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62D" w:rsidRDefault="00107893">
      <w:pPr>
        <w:spacing w:after="80"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BilimUP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YouTube</w:t>
      </w:r>
      <w:proofErr w:type="spellEnd"/>
      <w:r>
        <w:rPr>
          <w:rFonts w:ascii="Times New Roman" w:eastAsia="Times New Roman" w:hAnsi="Times New Roman" w:cs="Times New Roman"/>
          <w:b/>
          <w:sz w:val="24"/>
          <w:szCs w:val="24"/>
        </w:rPr>
        <w:t xml:space="preserve"> Video Yarışması Şartnamesi</w:t>
      </w:r>
    </w:p>
    <w:p w:rsidR="006D462D" w:rsidRDefault="00107893">
      <w:pPr>
        <w:pStyle w:val="Balk1"/>
        <w:keepNext w:val="0"/>
        <w:keepLines w:val="0"/>
        <w:spacing w:before="0" w:after="140" w:line="360" w:lineRule="auto"/>
        <w:ind w:left="760" w:hanging="360"/>
        <w:rPr>
          <w:rFonts w:ascii="Times New Roman" w:eastAsia="Times New Roman" w:hAnsi="Times New Roman" w:cs="Times New Roman"/>
          <w:b/>
          <w:sz w:val="24"/>
          <w:szCs w:val="24"/>
        </w:rPr>
      </w:pPr>
      <w:bookmarkStart w:id="0" w:name="_utxo5ub83e4f" w:colFirst="0" w:colLast="0"/>
      <w:bookmarkEnd w:id="0"/>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Giriş</w:t>
      </w:r>
    </w:p>
    <w:p w:rsidR="006D462D" w:rsidRDefault="00107893">
      <w:pPr>
        <w:pStyle w:val="Balk2"/>
        <w:keepNext w:val="0"/>
        <w:keepLines w:val="0"/>
        <w:spacing w:after="80" w:line="360" w:lineRule="auto"/>
        <w:ind w:left="1040" w:hanging="500"/>
        <w:rPr>
          <w:rFonts w:ascii="Times New Roman" w:eastAsia="Times New Roman" w:hAnsi="Times New Roman" w:cs="Times New Roman"/>
          <w:b/>
          <w:sz w:val="24"/>
          <w:szCs w:val="24"/>
        </w:rPr>
      </w:pPr>
      <w:bookmarkStart w:id="1" w:name="_xr5r637osihw" w:colFirst="0" w:colLast="0"/>
      <w:bookmarkEnd w:id="1"/>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Bilim Merkezleri</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Bilim merkezleri, bilimin soyut görünen kavramlarını somut deneyimlerle buluşturarak bireylerin öğrenme süreçlerini zenginleştiren kurumlardır. Bu merkezler, bilimi yalnızca teorik bir bilgi alanı olmaktan çıkarıp gündelik yaşamın anlaşılabilir ve deneyiml</w:t>
      </w:r>
      <w:r>
        <w:rPr>
          <w:rFonts w:ascii="Times New Roman" w:eastAsia="Times New Roman" w:hAnsi="Times New Roman" w:cs="Times New Roman"/>
          <w:sz w:val="24"/>
          <w:szCs w:val="24"/>
        </w:rPr>
        <w:t>enebilir bir parçası haline getirir. Böylelikle bilimsel düşünce, farklı yaş ve eğitim düzeyindeki bireyler için erişilebilir, ilgi çekici ve anlamlı bir boyuta taşınır. Bilim merkezlerinde yer alan etkileşimli sergiler ve uygulamalı etkinlikler, ziyaretçi</w:t>
      </w:r>
      <w:r>
        <w:rPr>
          <w:rFonts w:ascii="Times New Roman" w:eastAsia="Times New Roman" w:hAnsi="Times New Roman" w:cs="Times New Roman"/>
          <w:sz w:val="24"/>
          <w:szCs w:val="24"/>
        </w:rPr>
        <w:t>lerin öğrenme sürecine aktif katılımını teşvik eder. Bu etkileşim, bireylerin merak duygularını harekete geçirerek sorgulama, araştırma ve problem çözme becerilerinin gelişimine katkı sağlar. Bilimsel içerikler; deneysel düzenekler, teknolojik araçlar, oyu</w:t>
      </w:r>
      <w:r>
        <w:rPr>
          <w:rFonts w:ascii="Times New Roman" w:eastAsia="Times New Roman" w:hAnsi="Times New Roman" w:cs="Times New Roman"/>
          <w:sz w:val="24"/>
          <w:szCs w:val="24"/>
        </w:rPr>
        <w:t xml:space="preserve">nlaştırılmış öğrenme ortamları veya basit materyaller aracılığıyla sunularak öğrenmenin kalıcılığı artırılır. Bu bağlamda bilim merkezleri, bilimsel merakın doğmasına ve sürdürülebilir bir öğrenme kültürünün inşa edilmesine hizmet eder. Her bilim merkezi, </w:t>
      </w:r>
      <w:r>
        <w:rPr>
          <w:rFonts w:ascii="Times New Roman" w:eastAsia="Times New Roman" w:hAnsi="Times New Roman" w:cs="Times New Roman"/>
          <w:sz w:val="24"/>
          <w:szCs w:val="24"/>
        </w:rPr>
        <w:t xml:space="preserve">bulunduğu toplumun </w:t>
      </w:r>
      <w:proofErr w:type="spellStart"/>
      <w:r>
        <w:rPr>
          <w:rFonts w:ascii="Times New Roman" w:eastAsia="Times New Roman" w:hAnsi="Times New Roman" w:cs="Times New Roman"/>
          <w:sz w:val="24"/>
          <w:szCs w:val="24"/>
        </w:rPr>
        <w:t>sosyo</w:t>
      </w:r>
      <w:proofErr w:type="spellEnd"/>
      <w:r>
        <w:rPr>
          <w:rFonts w:ascii="Times New Roman" w:eastAsia="Times New Roman" w:hAnsi="Times New Roman" w:cs="Times New Roman"/>
          <w:sz w:val="24"/>
          <w:szCs w:val="24"/>
        </w:rPr>
        <w:t xml:space="preserve">-kültürel yapısı ve ihtiyaçları doğrultusunda farklı hedef kitlelere odaklansa da ortak bir </w:t>
      </w:r>
      <w:proofErr w:type="gramStart"/>
      <w:r>
        <w:rPr>
          <w:rFonts w:ascii="Times New Roman" w:eastAsia="Times New Roman" w:hAnsi="Times New Roman" w:cs="Times New Roman"/>
          <w:sz w:val="24"/>
          <w:szCs w:val="24"/>
        </w:rPr>
        <w:t>misyona</w:t>
      </w:r>
      <w:proofErr w:type="gramEnd"/>
      <w:r>
        <w:rPr>
          <w:rFonts w:ascii="Times New Roman" w:eastAsia="Times New Roman" w:hAnsi="Times New Roman" w:cs="Times New Roman"/>
          <w:sz w:val="24"/>
          <w:szCs w:val="24"/>
        </w:rPr>
        <w:t xml:space="preserve"> sahiptir: bilimi toplumla buluşturmak ve bilimsel düşünmeyi yaşamın ayrılmaz bir parçası haline getirmek. Özellikle ilkokul ve ortao</w:t>
      </w:r>
      <w:r>
        <w:rPr>
          <w:rFonts w:ascii="Times New Roman" w:eastAsia="Times New Roman" w:hAnsi="Times New Roman" w:cs="Times New Roman"/>
          <w:sz w:val="24"/>
          <w:szCs w:val="24"/>
        </w:rPr>
        <w:t xml:space="preserve">kul düzeyindeki öğrenciler için güçlü bir öğrenme ortamı sunan bu merkezler, aynı </w:t>
      </w:r>
      <w:proofErr w:type="gramStart"/>
      <w:r>
        <w:rPr>
          <w:rFonts w:ascii="Times New Roman" w:eastAsia="Times New Roman" w:hAnsi="Times New Roman" w:cs="Times New Roman"/>
          <w:sz w:val="24"/>
          <w:szCs w:val="24"/>
        </w:rPr>
        <w:t>zamanda</w:t>
      </w:r>
      <w:proofErr w:type="gramEnd"/>
      <w:r>
        <w:rPr>
          <w:rFonts w:ascii="Times New Roman" w:eastAsia="Times New Roman" w:hAnsi="Times New Roman" w:cs="Times New Roman"/>
          <w:sz w:val="24"/>
          <w:szCs w:val="24"/>
        </w:rPr>
        <w:t xml:space="preserve"> okul öncesi çocuklardan yetişkinlere kadar geniş bir yaş aralığına hitap edebilecek esnek bir yapıya sahiptir. Bilim Merkezleri;</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Bilimsel kavramları farklı yaş</w:t>
      </w:r>
      <w:r>
        <w:rPr>
          <w:rFonts w:ascii="Times New Roman" w:eastAsia="Times New Roman" w:hAnsi="Times New Roman" w:cs="Times New Roman"/>
          <w:sz w:val="24"/>
          <w:szCs w:val="24"/>
        </w:rPr>
        <w:t xml:space="preserve"> gruplarına uygun yöntemlerle sunarak bilime yönelik ilgi ve </w:t>
      </w:r>
      <w:proofErr w:type="gramStart"/>
      <w:r>
        <w:rPr>
          <w:rFonts w:ascii="Times New Roman" w:eastAsia="Times New Roman" w:hAnsi="Times New Roman" w:cs="Times New Roman"/>
          <w:sz w:val="24"/>
          <w:szCs w:val="24"/>
        </w:rPr>
        <w:t>motivasyonu</w:t>
      </w:r>
      <w:proofErr w:type="gramEnd"/>
      <w:r>
        <w:rPr>
          <w:rFonts w:ascii="Times New Roman" w:eastAsia="Times New Roman" w:hAnsi="Times New Roman" w:cs="Times New Roman"/>
          <w:sz w:val="24"/>
          <w:szCs w:val="24"/>
        </w:rPr>
        <w:t xml:space="preserve"> artırmak,</w:t>
      </w:r>
    </w:p>
    <w:p w:rsidR="006D462D" w:rsidRDefault="00107893">
      <w:pPr>
        <w:spacing w:after="120"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Gözlem, eleştirel düşünme ve sorgulama becerilerini geliştirmek,</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Günlük yaşam olaylarını bilimsel bir bakış açısıyla açıklayabilme yetisi kazandırmak,</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Ö</w:t>
      </w:r>
      <w:r>
        <w:rPr>
          <w:rFonts w:ascii="Times New Roman" w:eastAsia="Times New Roman" w:hAnsi="Times New Roman" w:cs="Times New Roman"/>
          <w:sz w:val="24"/>
          <w:szCs w:val="24"/>
        </w:rPr>
        <w:t>ğrenmeyi pasif bir süreç olmaktan çıkarıp bireyin aktif katılımına dayalı bir keşif yolculuğuna dönüştürmek,</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Sanatsal ve estetik öğelerle desteklenmiş, ancak merkezinde bilimin yer aldığı özgün bir deneyim sunmak,</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Bilimi, eğlenceli ve ilham v</w:t>
      </w:r>
      <w:r>
        <w:rPr>
          <w:rFonts w:ascii="Times New Roman" w:eastAsia="Times New Roman" w:hAnsi="Times New Roman" w:cs="Times New Roman"/>
          <w:sz w:val="24"/>
          <w:szCs w:val="24"/>
        </w:rPr>
        <w:t>erici bir etkinlik alanı haline getirerek toplumda bilim kültürünün gelişmesine katkıda bulunmayı amaçlamaktadır.</w:t>
      </w:r>
    </w:p>
    <w:p w:rsidR="006D462D" w:rsidRDefault="00107893">
      <w:pPr>
        <w:pStyle w:val="Balk2"/>
        <w:keepNext w:val="0"/>
        <w:keepLines w:val="0"/>
        <w:spacing w:after="80" w:line="360" w:lineRule="auto"/>
        <w:ind w:left="1140" w:hanging="540"/>
        <w:rPr>
          <w:rFonts w:ascii="Times New Roman" w:eastAsia="Times New Roman" w:hAnsi="Times New Roman" w:cs="Times New Roman"/>
          <w:b/>
          <w:sz w:val="24"/>
          <w:szCs w:val="24"/>
        </w:rPr>
      </w:pPr>
      <w:bookmarkStart w:id="2" w:name="_whp4ktf2me" w:colFirst="0" w:colLast="0"/>
      <w:bookmarkEnd w:id="2"/>
      <w:r>
        <w:rPr>
          <w:rFonts w:ascii="Times New Roman" w:eastAsia="Times New Roman" w:hAnsi="Times New Roman" w:cs="Times New Roman"/>
          <w:b/>
          <w:sz w:val="24"/>
          <w:szCs w:val="24"/>
        </w:rPr>
        <w:lastRenderedPageBreak/>
        <w:t>1.2.</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sz w:val="24"/>
          <w:szCs w:val="24"/>
        </w:rPr>
        <w:t>BilimUP</w:t>
      </w:r>
      <w:proofErr w:type="spellEnd"/>
    </w:p>
    <w:p w:rsidR="006D462D" w:rsidRDefault="0010789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Biz Kimiz?</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Bizler bilimup.com markası olarak Konya Büyükşehir Belediyesi Bilim Merkezi bünyesi ve çatısı altında çalışmaktayız. Ü</w:t>
      </w:r>
      <w:r>
        <w:rPr>
          <w:rFonts w:ascii="Times New Roman" w:eastAsia="Times New Roman" w:hAnsi="Times New Roman" w:cs="Times New Roman"/>
          <w:sz w:val="24"/>
          <w:szCs w:val="24"/>
        </w:rPr>
        <w:t>retilen içerikler için, alanında yetkin, lisans, yüksek lisans ve doktora düzeyinde öğrenim yazarlar, editörler ve içerik geliştirme ekibimiz ile çalışmaktayız.</w:t>
      </w:r>
    </w:p>
    <w:p w:rsidR="006D462D" w:rsidRDefault="0010789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Amacımız</w:t>
      </w:r>
    </w:p>
    <w:p w:rsidR="006D462D" w:rsidRDefault="00107893">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olarak, bilimin insanların görüş alanına girmesini sağlamayı, toplum gözünde d</w:t>
      </w:r>
      <w:r>
        <w:rPr>
          <w:rFonts w:ascii="Times New Roman" w:eastAsia="Times New Roman" w:hAnsi="Times New Roman" w:cs="Times New Roman"/>
          <w:sz w:val="24"/>
          <w:szCs w:val="24"/>
        </w:rPr>
        <w:t>eğerini artırmayı ve bilimi anlaşılır ve ulaşılır kılmayı amaçlıyoruz.</w:t>
      </w:r>
    </w:p>
    <w:p w:rsidR="006D462D" w:rsidRDefault="0010789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Bunun İçin Neler Yapıyoruz?</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Bilgiyi ve bilimi klasik yöntemler yerine yine bilimin ve teknolojinin sunduğu araçlar vasıtasıyla araştırıyor ve renkli tasarımlarla insanların ilgisine sun</w:t>
      </w:r>
      <w:r>
        <w:rPr>
          <w:rFonts w:ascii="Times New Roman" w:eastAsia="Times New Roman" w:hAnsi="Times New Roman" w:cs="Times New Roman"/>
          <w:sz w:val="24"/>
          <w:szCs w:val="24"/>
        </w:rPr>
        <w:t xml:space="preserve">uyoruz. bilimup.com web sitesinde “her güne bir makale” başlığıyla bilimin geniş yelpazesinden seçilmiş bir konuyu okuyucuların ilgisine sunuyoruz.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Twitter</w:t>
      </w:r>
      <w:proofErr w:type="spellEnd"/>
      <w:r>
        <w:rPr>
          <w:rFonts w:ascii="Times New Roman" w:eastAsia="Times New Roman" w:hAnsi="Times New Roman" w:cs="Times New Roman"/>
          <w:sz w:val="24"/>
          <w:szCs w:val="24"/>
        </w:rPr>
        <w:t xml:space="preserve">, Facebook ve </w:t>
      </w:r>
      <w:proofErr w:type="spellStart"/>
      <w:r>
        <w:rPr>
          <w:rFonts w:ascii="Times New Roman" w:eastAsia="Times New Roman" w:hAnsi="Times New Roman" w:cs="Times New Roman"/>
          <w:sz w:val="24"/>
          <w:szCs w:val="24"/>
        </w:rPr>
        <w:t>LinkedIn</w:t>
      </w:r>
      <w:proofErr w:type="spellEnd"/>
      <w:r>
        <w:rPr>
          <w:rFonts w:ascii="Times New Roman" w:eastAsia="Times New Roman" w:hAnsi="Times New Roman" w:cs="Times New Roman"/>
          <w:sz w:val="24"/>
          <w:szCs w:val="24"/>
        </w:rPr>
        <w:t xml:space="preserve"> sosyal medya platformlarında paylaşımlar yaparak yayımlanan makalel</w:t>
      </w:r>
      <w:r>
        <w:rPr>
          <w:rFonts w:ascii="Times New Roman" w:eastAsia="Times New Roman" w:hAnsi="Times New Roman" w:cs="Times New Roman"/>
          <w:sz w:val="24"/>
          <w:szCs w:val="24"/>
        </w:rPr>
        <w:t xml:space="preserve">er ve güncel bilimsel gelişmeler hakkında bilgi veriyoruz. Aynı zamanda </w:t>
      </w:r>
      <w:proofErr w:type="spellStart"/>
      <w:r>
        <w:rPr>
          <w:rFonts w:ascii="Times New Roman" w:eastAsia="Times New Roman" w:hAnsi="Times New Roman" w:cs="Times New Roman"/>
          <w:sz w:val="24"/>
          <w:szCs w:val="24"/>
        </w:rPr>
        <w:t>Spotify</w:t>
      </w:r>
      <w:proofErr w:type="spellEnd"/>
      <w:r>
        <w:rPr>
          <w:rFonts w:ascii="Times New Roman" w:eastAsia="Times New Roman" w:hAnsi="Times New Roman" w:cs="Times New Roman"/>
          <w:sz w:val="24"/>
          <w:szCs w:val="24"/>
        </w:rPr>
        <w:t xml:space="preserve">, Google </w:t>
      </w:r>
      <w:proofErr w:type="spellStart"/>
      <w:proofErr w:type="gramStart"/>
      <w:r>
        <w:rPr>
          <w:rFonts w:ascii="Times New Roman" w:eastAsia="Times New Roman" w:hAnsi="Times New Roman" w:cs="Times New Roman"/>
          <w:sz w:val="24"/>
          <w:szCs w:val="24"/>
        </w:rPr>
        <w:t>Podcast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ve kendi web sitemizde de belirli konularda </w:t>
      </w:r>
      <w:proofErr w:type="spellStart"/>
      <w:r>
        <w:rPr>
          <w:rFonts w:ascii="Times New Roman" w:eastAsia="Times New Roman" w:hAnsi="Times New Roman" w:cs="Times New Roman"/>
          <w:sz w:val="24"/>
          <w:szCs w:val="24"/>
        </w:rPr>
        <w:t>podcast</w:t>
      </w:r>
      <w:proofErr w:type="spellEnd"/>
      <w:r>
        <w:rPr>
          <w:rFonts w:ascii="Times New Roman" w:eastAsia="Times New Roman" w:hAnsi="Times New Roman" w:cs="Times New Roman"/>
          <w:sz w:val="24"/>
          <w:szCs w:val="24"/>
        </w:rPr>
        <w:t xml:space="preserve"> yayınları gerçekleştiriyoruz.</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Bilimup.com web sitesinde yayımlanan makalelerde ulusal ve uluslararası anlam</w:t>
      </w:r>
      <w:r>
        <w:rPr>
          <w:rFonts w:ascii="Times New Roman" w:eastAsia="Times New Roman" w:hAnsi="Times New Roman" w:cs="Times New Roman"/>
          <w:sz w:val="24"/>
          <w:szCs w:val="24"/>
        </w:rPr>
        <w:t>da bilim gazeteciliği yapan ve bilimin yaygınlaşmasına katkı sağlayan tüm kaynaklardan yararlanıyor ve bu kaynakları makalede belirtiyoruz.</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pStyle w:val="Balk2"/>
        <w:keepNext w:val="0"/>
        <w:keepLines w:val="0"/>
        <w:spacing w:after="80" w:line="360" w:lineRule="auto"/>
        <w:ind w:left="1140" w:hanging="540"/>
        <w:rPr>
          <w:rFonts w:ascii="Times New Roman" w:eastAsia="Times New Roman" w:hAnsi="Times New Roman" w:cs="Times New Roman"/>
          <w:b/>
          <w:sz w:val="24"/>
          <w:szCs w:val="24"/>
        </w:rPr>
      </w:pPr>
      <w:bookmarkStart w:id="3" w:name="_rqr5o2i9thm8" w:colFirst="0" w:colLast="0"/>
      <w:bookmarkEnd w:id="3"/>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sz w:val="24"/>
          <w:szCs w:val="24"/>
        </w:rPr>
        <w:t>BilimUP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YouTube</w:t>
      </w:r>
      <w:proofErr w:type="spellEnd"/>
      <w:r>
        <w:rPr>
          <w:rFonts w:ascii="Times New Roman" w:eastAsia="Times New Roman" w:hAnsi="Times New Roman" w:cs="Times New Roman"/>
          <w:b/>
          <w:sz w:val="24"/>
          <w:szCs w:val="24"/>
        </w:rPr>
        <w:t xml:space="preserve"> Video Yarışması</w:t>
      </w:r>
    </w:p>
    <w:p w:rsidR="006D462D" w:rsidRDefault="00107893">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BilimUP</w:t>
      </w:r>
      <w:proofErr w:type="spellEnd"/>
      <w:r>
        <w:rPr>
          <w:rFonts w:ascii="Times New Roman" w:eastAsia="Times New Roman" w:hAnsi="Times New Roman" w:cs="Times New Roman"/>
          <w:b/>
          <w:sz w:val="24"/>
          <w:szCs w:val="24"/>
        </w:rPr>
        <w:t xml:space="preserve"> Video Yarışması</w:t>
      </w:r>
      <w:r>
        <w:rPr>
          <w:rFonts w:ascii="Times New Roman" w:eastAsia="Times New Roman" w:hAnsi="Times New Roman" w:cs="Times New Roman"/>
          <w:sz w:val="24"/>
          <w:szCs w:val="24"/>
        </w:rPr>
        <w:t xml:space="preserve">, genç araştırmacıların ve içerik üreticilerinin bilimsel meraklarını, araştırma yeteneklerini ve anlatım becerilerini bir araya getiren eşsiz bir platformdur. Bu yarışma, </w:t>
      </w:r>
      <w:r>
        <w:rPr>
          <w:rFonts w:ascii="Times New Roman" w:eastAsia="Times New Roman" w:hAnsi="Times New Roman" w:cs="Times New Roman"/>
          <w:b/>
          <w:sz w:val="24"/>
          <w:szCs w:val="24"/>
        </w:rPr>
        <w:t>Türkiye genelindeki ön lisans, lisans ve yüksek lisans öğrencilerinin</w:t>
      </w:r>
      <w:r>
        <w:rPr>
          <w:rFonts w:ascii="Times New Roman" w:eastAsia="Times New Roman" w:hAnsi="Times New Roman" w:cs="Times New Roman"/>
          <w:sz w:val="24"/>
          <w:szCs w:val="24"/>
        </w:rPr>
        <w:t xml:space="preserve"> kendi bakış aç</w:t>
      </w:r>
      <w:r>
        <w:rPr>
          <w:rFonts w:ascii="Times New Roman" w:eastAsia="Times New Roman" w:hAnsi="Times New Roman" w:cs="Times New Roman"/>
          <w:sz w:val="24"/>
          <w:szCs w:val="24"/>
        </w:rPr>
        <w:t xml:space="preserve">ılarını özgün videolar aracılığıyla ifade etmelerine olanak tanır. Katılımcılar, bilim, tarih ve kültürü ilgi çekici ve anlaşılır bir biçimde izleyiciyle </w:t>
      </w:r>
      <w:r>
        <w:rPr>
          <w:rFonts w:ascii="Times New Roman" w:eastAsia="Times New Roman" w:hAnsi="Times New Roman" w:cs="Times New Roman"/>
          <w:sz w:val="24"/>
          <w:szCs w:val="24"/>
        </w:rPr>
        <w:lastRenderedPageBreak/>
        <w:t>buluştururken, aynı zamanda araştırma, kurgu ve sunum becerilerini geliştirme fırsatı elde eder.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w:t>
      </w:r>
      <w:r>
        <w:rPr>
          <w:rFonts w:ascii="Times New Roman" w:eastAsia="Times New Roman" w:hAnsi="Times New Roman" w:cs="Times New Roman"/>
          <w:sz w:val="24"/>
          <w:szCs w:val="24"/>
        </w:rPr>
        <w:t>mada üretilen videolar, katılımcılara “Bu bilgiyi daha etkileyici ve ilgi çekici şekilde nasıl aktarabilirim?” sorusunu sordurur. Kimi zaman tarihi bir mekânın öyküsünü, kimi zaman bir bilimsel deneyin görselleştirilmesini, kimi zaman da bir sergi veya kül</w:t>
      </w:r>
      <w:r>
        <w:rPr>
          <w:rFonts w:ascii="Times New Roman" w:eastAsia="Times New Roman" w:hAnsi="Times New Roman" w:cs="Times New Roman"/>
          <w:sz w:val="24"/>
          <w:szCs w:val="24"/>
        </w:rPr>
        <w:t xml:space="preserve">türel mirasın özgün yorumunu sunan bu videolar, yarışmanın farklı ve değerli içeriklerini oluşturur. Katılımcılar, kendi sınırlarını keşfeder, fikirlerini özgürce ifade eder ve izleyiciye ilham verecek içerikler üretir. </w:t>
      </w:r>
    </w:p>
    <w:p w:rsidR="006D462D" w:rsidRDefault="00107893">
      <w:pPr>
        <w:spacing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BilimUP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YouTube</w:t>
      </w:r>
      <w:proofErr w:type="spellEnd"/>
      <w:r>
        <w:rPr>
          <w:rFonts w:ascii="Times New Roman" w:eastAsia="Times New Roman" w:hAnsi="Times New Roman" w:cs="Times New Roman"/>
          <w:b/>
          <w:sz w:val="24"/>
          <w:szCs w:val="24"/>
        </w:rPr>
        <w:t xml:space="preserve"> Video Yarışması</w:t>
      </w:r>
      <w:r>
        <w:rPr>
          <w:rFonts w:ascii="Times New Roman" w:eastAsia="Times New Roman" w:hAnsi="Times New Roman" w:cs="Times New Roman"/>
          <w:sz w:val="24"/>
          <w:szCs w:val="24"/>
        </w:rPr>
        <w:t>;</w:t>
      </w:r>
    </w:p>
    <w:p w:rsidR="006D462D" w:rsidRDefault="00107893">
      <w:pPr>
        <w:spacing w:after="16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Öğrencilerde bilimsel merak ve araştırma becerilerini teşvik eder.</w:t>
      </w:r>
    </w:p>
    <w:p w:rsidR="006D462D" w:rsidRDefault="00107893">
      <w:pPr>
        <w:spacing w:after="16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Analitik düşünme, bilgi sentezi ve etkili sunum yeteneklerini geliştirme fırsatı sunar.</w:t>
      </w:r>
    </w:p>
    <w:p w:rsidR="006D462D" w:rsidRDefault="00107893">
      <w:pPr>
        <w:spacing w:after="16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ve dijital medya araçlarını kullanarak bilgiyi görsel ve anlaşılır şeki</w:t>
      </w:r>
      <w:r>
        <w:rPr>
          <w:rFonts w:ascii="Times New Roman" w:eastAsia="Times New Roman" w:hAnsi="Times New Roman" w:cs="Times New Roman"/>
          <w:sz w:val="24"/>
          <w:szCs w:val="24"/>
        </w:rPr>
        <w:t>lde aktarmanın önemini ortaya koyar.</w:t>
      </w:r>
    </w:p>
    <w:p w:rsidR="006D462D" w:rsidRDefault="00107893">
      <w:pPr>
        <w:spacing w:after="16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Katılımcıların kendi bakış açılarını özgün videolarla ifade etmesine olanak sağlar.</w:t>
      </w:r>
    </w:p>
    <w:p w:rsidR="006D462D" w:rsidRDefault="00107893">
      <w:pPr>
        <w:spacing w:after="16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Video üretim sürecini öğretici, ilgi çekici ve tatmin edici bir deneyime dönüştürür.</w:t>
      </w:r>
    </w:p>
    <w:p w:rsidR="006D462D" w:rsidRDefault="00107893">
      <w:pPr>
        <w:spacing w:after="160" w:line="36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pStyle w:val="Balk1"/>
        <w:keepNext w:val="0"/>
        <w:keepLines w:val="0"/>
        <w:spacing w:before="0" w:after="140" w:line="360" w:lineRule="auto"/>
        <w:ind w:left="760" w:hanging="360"/>
        <w:rPr>
          <w:rFonts w:ascii="Times New Roman" w:eastAsia="Times New Roman" w:hAnsi="Times New Roman" w:cs="Times New Roman"/>
          <w:b/>
          <w:sz w:val="24"/>
          <w:szCs w:val="24"/>
        </w:rPr>
      </w:pPr>
      <w:bookmarkStart w:id="4" w:name="_8b50axcecqmi" w:colFirst="0" w:colLast="0"/>
      <w:bookmarkEnd w:id="4"/>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Gereksinimler</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5" w:name="_6frjzuosk82r" w:colFirst="0" w:colLast="0"/>
      <w:bookmarkEnd w:id="5"/>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Yarışmanın Konusu</w:t>
      </w:r>
    </w:p>
    <w:p w:rsidR="006D462D" w:rsidRDefault="0010789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Katılımcılar, aşağıdaki başlıklardan en az birini işleyen </w:t>
      </w:r>
      <w:r>
        <w:rPr>
          <w:rFonts w:ascii="Times New Roman" w:eastAsia="Times New Roman" w:hAnsi="Times New Roman" w:cs="Times New Roman"/>
          <w:b/>
          <w:sz w:val="24"/>
          <w:szCs w:val="24"/>
        </w:rPr>
        <w:t>orijinal bir video içeriği</w:t>
      </w:r>
      <w:r>
        <w:rPr>
          <w:rFonts w:ascii="Times New Roman" w:eastAsia="Times New Roman" w:hAnsi="Times New Roman" w:cs="Times New Roman"/>
          <w:sz w:val="24"/>
          <w:szCs w:val="24"/>
        </w:rPr>
        <w:t xml:space="preserve"> üretmelidir:</w:t>
      </w:r>
    </w:p>
    <w:p w:rsidR="006D462D" w:rsidRDefault="00107893">
      <w:pPr>
        <w:spacing w:before="240"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Türkiye’nin tarihi bir mekânının etkileyici anlatımı.</w:t>
      </w:r>
    </w:p>
    <w:p w:rsidR="006D462D" w:rsidRDefault="00107893">
      <w:pPr>
        <w:spacing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Bir müze ya da sergiye özgün anlatım.</w:t>
      </w:r>
    </w:p>
    <w:p w:rsidR="006D462D" w:rsidRDefault="00107893">
      <w:pPr>
        <w:spacing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Konya veya başka bir şehir ile alakalı geçmişte yaşanmış dikkat çekici bilimsel veya tarihsel bir olayın anlatımı.</w:t>
      </w:r>
    </w:p>
    <w:p w:rsidR="006D462D" w:rsidRDefault="00107893">
      <w:pPr>
        <w:spacing w:after="240"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Unutulmaya yüz tutmuş geleneksel bir meslek veya zanaat ile alakalı anlatım.</w:t>
      </w:r>
    </w:p>
    <w:p w:rsidR="006D462D" w:rsidRDefault="00107893">
      <w:pPr>
        <w:spacing w:before="240" w:after="240"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Türkiye </w:t>
      </w:r>
      <w:proofErr w:type="spellStart"/>
      <w:r>
        <w:rPr>
          <w:rFonts w:ascii="Times New Roman" w:eastAsia="Times New Roman" w:hAnsi="Times New Roman" w:cs="Times New Roman"/>
          <w:sz w:val="24"/>
          <w:szCs w:val="24"/>
        </w:rPr>
        <w:t>Yüzyılı’na</w:t>
      </w:r>
      <w:proofErr w:type="spellEnd"/>
      <w:r>
        <w:rPr>
          <w:rFonts w:ascii="Times New Roman" w:eastAsia="Times New Roman" w:hAnsi="Times New Roman" w:cs="Times New Roman"/>
          <w:sz w:val="24"/>
          <w:szCs w:val="24"/>
        </w:rPr>
        <w:t xml:space="preserve"> özel olarak, geçmişten günümüze </w:t>
      </w:r>
      <w:r>
        <w:rPr>
          <w:rFonts w:ascii="Times New Roman" w:eastAsia="Times New Roman" w:hAnsi="Times New Roman" w:cs="Times New Roman"/>
          <w:sz w:val="24"/>
          <w:szCs w:val="24"/>
        </w:rPr>
        <w:t>bilim ve teknolojinin gelişim sürecini ele alan; ister belirli bir olay, buluş ya da isim üzerinden, ister genel bir çerçevede hazırlanacak anlatımlar.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Katılımcılardan, yalnızca görsel olarak etkileyici değil, aynı zamanda bilimsel, tarihsel veya kültürel </w:t>
      </w:r>
      <w:r>
        <w:rPr>
          <w:rFonts w:ascii="Times New Roman" w:eastAsia="Times New Roman" w:hAnsi="Times New Roman" w:cs="Times New Roman"/>
          <w:sz w:val="24"/>
          <w:szCs w:val="24"/>
        </w:rPr>
        <w:t>bağlamda anlamlı ve izleyicilerin ilgisini çekecek nitelikte videolar geliştirmeleri beklenmektedir.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Yarışmanın amacı, dijital medya araçlarını kullanarak bilginin eğlenceli ve etkileyici bir şekilde aktarılmasını sağlamak, gençlerin kendi bakış açılarıyla</w:t>
      </w:r>
      <w:r>
        <w:rPr>
          <w:rFonts w:ascii="Times New Roman" w:eastAsia="Times New Roman" w:hAnsi="Times New Roman" w:cs="Times New Roman"/>
          <w:sz w:val="24"/>
          <w:szCs w:val="24"/>
        </w:rPr>
        <w:t xml:space="preserve"> bilimi ve tarihi görünür kılacak içerikler üretmesini teşvik etmektir. Bu doğrultuda hazırlanan videolar, </w:t>
      </w: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platformunun tematik yapısı ile uyumlu olmalı; özgün, yenilikçi ve paylaşılabilir özellikler taşımalıdır.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Katılımcıların videolarını üretirke</w:t>
      </w:r>
      <w:r>
        <w:rPr>
          <w:rFonts w:ascii="Times New Roman" w:eastAsia="Times New Roman" w:hAnsi="Times New Roman" w:cs="Times New Roman"/>
          <w:sz w:val="24"/>
          <w:szCs w:val="24"/>
        </w:rPr>
        <w:t>n hem içerik bütünlüğü hem de teknik kaliteyi göz önünde bulundurmaları gerekmektedir. Elde edilen videolar, yalnızca kısa bir görsel sunum değil, aynı zamanda eğitim, bilim iletişimi ve kültürel değerleri bir araya getiren birer medya eseri olarak değerle</w:t>
      </w:r>
      <w:r>
        <w:rPr>
          <w:rFonts w:ascii="Times New Roman" w:eastAsia="Times New Roman" w:hAnsi="Times New Roman" w:cs="Times New Roman"/>
          <w:sz w:val="24"/>
          <w:szCs w:val="24"/>
        </w:rPr>
        <w:t>ndirilmelidir.</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6" w:name="_fxa2c8fmz4wk" w:colFirst="0" w:colLast="0"/>
      <w:bookmarkEnd w:id="6"/>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BilimUP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YouTube</w:t>
      </w:r>
      <w:proofErr w:type="spellEnd"/>
      <w:r>
        <w:rPr>
          <w:rFonts w:ascii="Times New Roman" w:eastAsia="Times New Roman" w:hAnsi="Times New Roman" w:cs="Times New Roman"/>
          <w:b/>
          <w:sz w:val="24"/>
          <w:szCs w:val="24"/>
        </w:rPr>
        <w:t xml:space="preserve"> Video Yarışması Katılım Şartları</w:t>
      </w:r>
    </w:p>
    <w:p w:rsidR="006D462D" w:rsidRDefault="00107893">
      <w:pPr>
        <w:numPr>
          <w:ilvl w:val="0"/>
          <w:numId w:val="1"/>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 katılım şartlarını taşıyan herkese açıktır ve başvuru ücretsizdir.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Katılım: Bireysel ya da en fazla 3 kişilik ekipler halinde olacaktır.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Yarışmaya Türkiye genelindeki eğ</w:t>
      </w:r>
      <w:r>
        <w:rPr>
          <w:rFonts w:ascii="Times New Roman" w:eastAsia="Times New Roman" w:hAnsi="Times New Roman" w:cs="Times New Roman"/>
          <w:sz w:val="24"/>
          <w:szCs w:val="24"/>
        </w:rPr>
        <w:t>itim gören üniversite ön lisans, lisans ve yüksek lisans öğrencileri katılabilir.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Yarışmaya başvurular, Konya Bilim Merkezi resmi web sitesi üzerinden yapılmaktadır. Katılımcılar, paneldeki başvuru aşamalarını tamamlamalı ve Katılım Sözleşmesini onaylamalı</w:t>
      </w:r>
      <w:r>
        <w:rPr>
          <w:rFonts w:ascii="Times New Roman" w:eastAsia="Times New Roman" w:hAnsi="Times New Roman" w:cs="Times New Roman"/>
          <w:sz w:val="24"/>
          <w:szCs w:val="24"/>
        </w:rPr>
        <w:t>dır.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Katılımcılar, başvuru sırasında verdikleri kişisel verilerin 6698 sayılı Kişisel Verilerin Korunması Kanunu (KVKK) kapsamında Konya Bilim Merkezi tarafından dijital veya fiziki ortamda toplanabileceğini, işlenebileceğini ve saklanabileceğini kabul etm</w:t>
      </w:r>
      <w:r>
        <w:rPr>
          <w:rFonts w:ascii="Times New Roman" w:eastAsia="Times New Roman" w:hAnsi="Times New Roman" w:cs="Times New Roman"/>
          <w:sz w:val="24"/>
          <w:szCs w:val="24"/>
        </w:rPr>
        <w:t>iş sayılır.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Yarışmaya katılım için yaş sınırı: 18 yaş ve üzeri olmalıdır.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Yarışmanın dili Türkçedir.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Yarışma, bilimsel, tarihsel veya kültürel temalı özgün video içerikleri üretmeyi hedefler. Katılımcılar, 2 Ekim – 20 Ekim 2025 tarihleri arasında tamamen kendi fikirleri ile tasarlanmış ve üretilmiş özgün içeriklerle katılmalıdır.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Katılımcılar, başvuru sır</w:t>
      </w:r>
      <w:r>
        <w:rPr>
          <w:rFonts w:ascii="Times New Roman" w:eastAsia="Times New Roman" w:hAnsi="Times New Roman" w:cs="Times New Roman"/>
          <w:sz w:val="24"/>
          <w:szCs w:val="24"/>
        </w:rPr>
        <w:t>asında öğrenci olduklarını kanıtlayan güncel belgeyi talep edildiğinde sunmak zorundadır.</w:t>
      </w:r>
    </w:p>
    <w:p w:rsidR="006D462D" w:rsidRDefault="00107893">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Cumhuriyeti’nin yürürlükteki yasalarına ve kamu düzenine aykırı, şiddet, uyuşturucu, pornografi, propaganda veya hakaret içeren içerikler yarışmaya katılamaz.</w:t>
      </w:r>
      <w:r>
        <w:rPr>
          <w:rFonts w:ascii="Times New Roman" w:eastAsia="Times New Roman" w:hAnsi="Times New Roman" w:cs="Times New Roman"/>
          <w:sz w:val="24"/>
          <w:szCs w:val="24"/>
        </w:rPr>
        <w:t xml:space="preserve"> Katılım halinde eser değerlendirmeye alınmaz.</w:t>
      </w:r>
    </w:p>
    <w:p w:rsidR="006D462D" w:rsidRDefault="00107893">
      <w:pPr>
        <w:numPr>
          <w:ilvl w:val="0"/>
          <w:numId w:val="1"/>
        </w:num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yönetimi, yarışmaya katılan öğrencilerin grup veya bireysel başvuru durumlarını ve eserlerinin özgünlüğünü kontrol etme hakkına sahiptir. Grup başvurularında katılımcılar en fazla 3 kişi ile sınırlıdır</w:t>
      </w:r>
      <w:r>
        <w:rPr>
          <w:rFonts w:ascii="Times New Roman" w:eastAsia="Times New Roman" w:hAnsi="Times New Roman" w:cs="Times New Roman"/>
          <w:sz w:val="24"/>
          <w:szCs w:val="24"/>
        </w:rPr>
        <w:t>.</w:t>
      </w:r>
    </w:p>
    <w:p w:rsidR="006D462D" w:rsidRDefault="00107893">
      <w:pPr>
        <w:numPr>
          <w:ilvl w:val="0"/>
          <w:numId w:val="1"/>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Yarışmacılar, eserlerini belirtilen tarih aralığında Konya Bilim Merkezi web sitesi üzerinden yükleyerek yarışmaya katılacaktır.</w:t>
      </w:r>
    </w:p>
    <w:p w:rsidR="006D462D" w:rsidRDefault="00107893">
      <w:pPr>
        <w:pStyle w:val="Balk2"/>
        <w:keepNext w:val="0"/>
        <w:keepLines w:val="0"/>
        <w:pBdr>
          <w:top w:val="none" w:sz="0" w:space="18" w:color="auto"/>
          <w:bottom w:val="none" w:sz="0" w:space="4" w:color="auto"/>
        </w:pBdr>
        <w:spacing w:before="0" w:after="0" w:line="360" w:lineRule="auto"/>
        <w:ind w:firstLine="720"/>
        <w:jc w:val="both"/>
        <w:rPr>
          <w:rFonts w:ascii="Times New Roman" w:eastAsia="Times New Roman" w:hAnsi="Times New Roman" w:cs="Times New Roman"/>
          <w:b/>
          <w:sz w:val="24"/>
          <w:szCs w:val="24"/>
        </w:rPr>
      </w:pPr>
      <w:bookmarkStart w:id="7" w:name="_1s958y6ss4o9" w:colFirst="0" w:colLast="0"/>
      <w:bookmarkEnd w:id="7"/>
      <w:r>
        <w:rPr>
          <w:rFonts w:ascii="Times New Roman" w:eastAsia="Times New Roman" w:hAnsi="Times New Roman" w:cs="Times New Roman"/>
          <w:b/>
          <w:sz w:val="24"/>
          <w:szCs w:val="24"/>
        </w:rPr>
        <w:t>Teknik Detaylar</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Süresi: Maksimum </w:t>
      </w:r>
      <w:r>
        <w:rPr>
          <w:rFonts w:ascii="Times New Roman" w:eastAsia="Times New Roman" w:hAnsi="Times New Roman" w:cs="Times New Roman"/>
          <w:b/>
          <w:sz w:val="24"/>
          <w:szCs w:val="24"/>
        </w:rPr>
        <w:t xml:space="preserve">5 dakika Minimum 2 dakika (Kısa ön izlenim </w:t>
      </w:r>
      <w:proofErr w:type="spellStart"/>
      <w:r>
        <w:rPr>
          <w:rFonts w:ascii="Times New Roman" w:eastAsia="Times New Roman" w:hAnsi="Times New Roman" w:cs="Times New Roman"/>
          <w:b/>
          <w:sz w:val="24"/>
          <w:szCs w:val="24"/>
        </w:rPr>
        <w:t>maks</w:t>
      </w:r>
      <w:proofErr w:type="spellEnd"/>
      <w:r>
        <w:rPr>
          <w:rFonts w:ascii="Times New Roman" w:eastAsia="Times New Roman" w:hAnsi="Times New Roman" w:cs="Times New Roman"/>
          <w:b/>
          <w:sz w:val="24"/>
          <w:szCs w:val="24"/>
        </w:rPr>
        <w:t>. 1 dk.)</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 </w:t>
      </w:r>
      <w:proofErr w:type="spellStart"/>
      <w:r>
        <w:rPr>
          <w:rFonts w:ascii="Times New Roman" w:eastAsia="Times New Roman" w:hAnsi="Times New Roman" w:cs="Times New Roman"/>
          <w:b/>
          <w:sz w:val="24"/>
          <w:szCs w:val="24"/>
        </w:rPr>
        <w:t>YouTube</w:t>
      </w:r>
      <w:proofErr w:type="spellEnd"/>
      <w:r>
        <w:rPr>
          <w:rFonts w:ascii="Times New Roman" w:eastAsia="Times New Roman" w:hAnsi="Times New Roman" w:cs="Times New Roman"/>
          <w:b/>
          <w:sz w:val="24"/>
          <w:szCs w:val="24"/>
        </w:rPr>
        <w:t xml:space="preserve"> videosu (16:9)</w:t>
      </w:r>
      <w:r>
        <w:rPr>
          <w:rFonts w:ascii="Times New Roman" w:eastAsia="Times New Roman" w:hAnsi="Times New Roman" w:cs="Times New Roman"/>
          <w:b/>
          <w:sz w:val="24"/>
          <w:szCs w:val="24"/>
        </w:rPr>
        <w:t xml:space="preserve"> Kısa ön izlenim (9:16)</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Yanında Sunulması Gereken: </w:t>
      </w:r>
      <w:r>
        <w:rPr>
          <w:rFonts w:ascii="Times New Roman" w:eastAsia="Times New Roman" w:hAnsi="Times New Roman" w:cs="Times New Roman"/>
          <w:b/>
          <w:sz w:val="24"/>
          <w:szCs w:val="24"/>
        </w:rPr>
        <w:t>Kapak görseli</w:t>
      </w:r>
      <w:r>
        <w:rPr>
          <w:rFonts w:ascii="Times New Roman" w:eastAsia="Times New Roman" w:hAnsi="Times New Roman" w:cs="Times New Roman"/>
          <w:sz w:val="24"/>
          <w:szCs w:val="24"/>
        </w:rPr>
        <w:t>, açıklama metni.</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Açıklamada video ile ilgili referanslar veya kaynakça kullanımı</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ve kurgu süreci için kendi </w:t>
      </w:r>
      <w:proofErr w:type="gramStart"/>
      <w:r>
        <w:rPr>
          <w:rFonts w:ascii="Times New Roman" w:eastAsia="Times New Roman" w:hAnsi="Times New Roman" w:cs="Times New Roman"/>
          <w:sz w:val="24"/>
          <w:szCs w:val="24"/>
        </w:rPr>
        <w:t>ekipmanlarını</w:t>
      </w:r>
      <w:proofErr w:type="gramEnd"/>
      <w:r>
        <w:rPr>
          <w:rFonts w:ascii="Times New Roman" w:eastAsia="Times New Roman" w:hAnsi="Times New Roman" w:cs="Times New Roman"/>
          <w:sz w:val="24"/>
          <w:szCs w:val="24"/>
        </w:rPr>
        <w:t xml:space="preserve"> temin etmelidirler.</w:t>
      </w:r>
    </w:p>
    <w:p w:rsidR="006D462D" w:rsidRDefault="00107893">
      <w:pPr>
        <w:numPr>
          <w:ilvl w:val="0"/>
          <w:numId w:val="2"/>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İçerik üretiminde etik ve telif haklarına u</w:t>
      </w:r>
      <w:r>
        <w:rPr>
          <w:rFonts w:ascii="Times New Roman" w:eastAsia="Times New Roman" w:hAnsi="Times New Roman" w:cs="Times New Roman"/>
          <w:sz w:val="24"/>
          <w:szCs w:val="24"/>
        </w:rPr>
        <w:t>yum zorunludur.</w:t>
      </w:r>
    </w:p>
    <w:p w:rsidR="006D462D" w:rsidRDefault="006D462D">
      <w:p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p>
    <w:p w:rsidR="006D462D" w:rsidRDefault="006D462D">
      <w:p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p>
    <w:p w:rsidR="006D462D" w:rsidRDefault="00107893">
      <w:pPr>
        <w:pStyle w:val="Balk2"/>
        <w:keepNext w:val="0"/>
        <w:keepLines w:val="0"/>
        <w:pBdr>
          <w:top w:val="none" w:sz="0" w:space="18" w:color="auto"/>
          <w:bottom w:val="none" w:sz="0" w:space="4" w:color="auto"/>
          <w:between w:val="none" w:sz="0" w:space="12" w:color="auto"/>
        </w:pBdr>
        <w:spacing w:before="0" w:after="0" w:line="360" w:lineRule="auto"/>
        <w:jc w:val="both"/>
        <w:rPr>
          <w:rFonts w:ascii="Times New Roman" w:eastAsia="Times New Roman" w:hAnsi="Times New Roman" w:cs="Times New Roman"/>
          <w:b/>
          <w:sz w:val="24"/>
          <w:szCs w:val="24"/>
        </w:rPr>
      </w:pPr>
      <w:bookmarkStart w:id="8" w:name="_jknozuf73562" w:colFirst="0" w:colLast="0"/>
      <w:bookmarkEnd w:id="8"/>
      <w:r>
        <w:rPr>
          <w:rFonts w:ascii="Times New Roman" w:eastAsia="Times New Roman" w:hAnsi="Times New Roman" w:cs="Times New Roman"/>
          <w:b/>
          <w:sz w:val="24"/>
          <w:szCs w:val="24"/>
        </w:rPr>
        <w:lastRenderedPageBreak/>
        <w:t>Yarışma Teması</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Katılımcılar, aşağıdaki başlıklardan en az birini işleyen </w:t>
      </w:r>
      <w:r>
        <w:rPr>
          <w:rFonts w:ascii="Times New Roman" w:eastAsia="Times New Roman" w:hAnsi="Times New Roman" w:cs="Times New Roman"/>
          <w:b/>
          <w:sz w:val="24"/>
          <w:szCs w:val="24"/>
        </w:rPr>
        <w:t>orijinal bir video içeriği</w:t>
      </w:r>
      <w:r>
        <w:rPr>
          <w:rFonts w:ascii="Times New Roman" w:eastAsia="Times New Roman" w:hAnsi="Times New Roman" w:cs="Times New Roman"/>
          <w:sz w:val="24"/>
          <w:szCs w:val="24"/>
        </w:rPr>
        <w:t xml:space="preserve"> üretmelidir:</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Türkiye’nin tarihi bir mekânının etkileyici anlatımı.</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müze ya da sergiye özgün anlatım.</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Konya veya başka bir şehir ile alakalı geçmişte yaşanmış dikkat çekici bilimsel veya tarihsel bir olayın anlatımı.</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Unutulmaya yüz tutmuş geleneksel bir meslek veya zanaat ile alakalı anlatım.</w:t>
      </w:r>
    </w:p>
    <w:p w:rsidR="006D462D" w:rsidRDefault="00107893">
      <w:pPr>
        <w:keepLines/>
        <w:widowControl w:val="0"/>
        <w:numPr>
          <w:ilvl w:val="0"/>
          <w:numId w:val="3"/>
        </w:num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Türkiye </w:t>
      </w:r>
      <w:proofErr w:type="spellStart"/>
      <w:r>
        <w:rPr>
          <w:rFonts w:ascii="Times New Roman" w:eastAsia="Times New Roman" w:hAnsi="Times New Roman" w:cs="Times New Roman"/>
          <w:sz w:val="24"/>
          <w:szCs w:val="24"/>
        </w:rPr>
        <w:t>Yüzyılı’na</w:t>
      </w:r>
      <w:proofErr w:type="spellEnd"/>
      <w:r>
        <w:rPr>
          <w:rFonts w:ascii="Times New Roman" w:eastAsia="Times New Roman" w:hAnsi="Times New Roman" w:cs="Times New Roman"/>
          <w:sz w:val="24"/>
          <w:szCs w:val="24"/>
        </w:rPr>
        <w:t xml:space="preserve"> özel olarak, geçmişten günümüze bilim ve tekn</w:t>
      </w:r>
      <w:r>
        <w:rPr>
          <w:rFonts w:ascii="Times New Roman" w:eastAsia="Times New Roman" w:hAnsi="Times New Roman" w:cs="Times New Roman"/>
          <w:sz w:val="24"/>
          <w:szCs w:val="24"/>
        </w:rPr>
        <w:t>olojinin gelişim sürecini ele alan; ister belirli bir olay, buluş ya da isim üzerinden, ister genel bir çerçevede hazırlanacak anlatımlar.</w:t>
      </w:r>
    </w:p>
    <w:p w:rsidR="006D462D" w:rsidRDefault="00107893">
      <w:pPr>
        <w:pStyle w:val="Balk1"/>
        <w:keepNext w:val="0"/>
        <w:keepLines w:val="0"/>
        <w:spacing w:before="480" w:line="360" w:lineRule="auto"/>
        <w:ind w:left="760" w:hanging="360"/>
        <w:rPr>
          <w:rFonts w:ascii="Times New Roman" w:eastAsia="Times New Roman" w:hAnsi="Times New Roman" w:cs="Times New Roman"/>
          <w:b/>
          <w:sz w:val="24"/>
          <w:szCs w:val="24"/>
        </w:rPr>
      </w:pPr>
      <w:bookmarkStart w:id="9" w:name="_w58cb7qkz4mu" w:colFirst="0" w:colLast="0"/>
      <w:bookmarkEnd w:id="9"/>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Yarışma Süreci</w:t>
      </w:r>
    </w:p>
    <w:p w:rsidR="006D462D" w:rsidRDefault="00107893">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Video Yarışması, katılımcıların özgün fikirlerini bilimsel, kültürel veya tarihsel temalı v</w:t>
      </w:r>
      <w:r>
        <w:rPr>
          <w:rFonts w:ascii="Times New Roman" w:eastAsia="Times New Roman" w:hAnsi="Times New Roman" w:cs="Times New Roman"/>
          <w:sz w:val="24"/>
          <w:szCs w:val="24"/>
        </w:rPr>
        <w:t xml:space="preserve">ideolara dönüştürmelerini hedefleyen </w:t>
      </w:r>
      <w:r>
        <w:rPr>
          <w:rFonts w:ascii="Times New Roman" w:eastAsia="Times New Roman" w:hAnsi="Times New Roman" w:cs="Times New Roman"/>
          <w:b/>
          <w:sz w:val="24"/>
          <w:szCs w:val="24"/>
        </w:rPr>
        <w:t>iki aşamalı bir süreç</w:t>
      </w:r>
      <w:r>
        <w:rPr>
          <w:rFonts w:ascii="Times New Roman" w:eastAsia="Times New Roman" w:hAnsi="Times New Roman" w:cs="Times New Roman"/>
          <w:sz w:val="24"/>
          <w:szCs w:val="24"/>
        </w:rPr>
        <w:t xml:space="preserve">ten oluşmaktadır. Her aşamada katılımcılardan farklı çıktılar talep edilmekte ve projeler belirlenen </w:t>
      </w:r>
      <w:proofErr w:type="gramStart"/>
      <w:r>
        <w:rPr>
          <w:rFonts w:ascii="Times New Roman" w:eastAsia="Times New Roman" w:hAnsi="Times New Roman" w:cs="Times New Roman"/>
          <w:sz w:val="24"/>
          <w:szCs w:val="24"/>
        </w:rPr>
        <w:t>kriterler</w:t>
      </w:r>
      <w:proofErr w:type="gramEnd"/>
      <w:r>
        <w:rPr>
          <w:rFonts w:ascii="Times New Roman" w:eastAsia="Times New Roman" w:hAnsi="Times New Roman" w:cs="Times New Roman"/>
          <w:sz w:val="24"/>
          <w:szCs w:val="24"/>
        </w:rPr>
        <w:t xml:space="preserve"> doğrultusunda değerlendirilir.</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0" w:name="_icd4yy2djbqv" w:colFirst="0" w:colLast="0"/>
      <w:bookmarkEnd w:id="10"/>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Birinci Aşama: Başvuru ve Video Yükleme</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w:t>
      </w:r>
      <w:r>
        <w:rPr>
          <w:rFonts w:ascii="Times New Roman" w:eastAsia="Times New Roman" w:hAnsi="Times New Roman" w:cs="Times New Roman"/>
          <w:sz w:val="24"/>
          <w:szCs w:val="24"/>
        </w:rPr>
        <w:t xml:space="preserve">rışmanın ilk aşaması, katılımcıların fikirlerini video formatında hayata geçirmeleri ve yarışma </w:t>
      </w:r>
      <w:proofErr w:type="spellStart"/>
      <w:r>
        <w:rPr>
          <w:rFonts w:ascii="Times New Roman" w:eastAsia="Times New Roman" w:hAnsi="Times New Roman" w:cs="Times New Roman"/>
          <w:sz w:val="24"/>
          <w:szCs w:val="24"/>
        </w:rPr>
        <w:t>portalına</w:t>
      </w:r>
      <w:proofErr w:type="spellEnd"/>
      <w:r>
        <w:rPr>
          <w:rFonts w:ascii="Times New Roman" w:eastAsia="Times New Roman" w:hAnsi="Times New Roman" w:cs="Times New Roman"/>
          <w:sz w:val="24"/>
          <w:szCs w:val="24"/>
        </w:rPr>
        <w:t xml:space="preserve"> yüklemeleri ile başlar. Bu aşamada katılımcılardan, </w:t>
      </w: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temasına uygun olarak geliştirdikleri videoları sisteme yüklemeleri beklenir.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Yüklenen vid</w:t>
      </w:r>
      <w:r>
        <w:rPr>
          <w:rFonts w:ascii="Times New Roman" w:eastAsia="Times New Roman" w:hAnsi="Times New Roman" w:cs="Times New Roman"/>
          <w:sz w:val="24"/>
          <w:szCs w:val="24"/>
        </w:rPr>
        <w:t>eoların:</w:t>
      </w:r>
    </w:p>
    <w:p w:rsidR="006D462D" w:rsidRDefault="00107893">
      <w:pPr>
        <w:numPr>
          <w:ilvl w:val="0"/>
          <w:numId w:val="6"/>
        </w:numPr>
        <w:spacing w:before="24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Konsept ve temaya uygunluğu,</w:t>
      </w:r>
    </w:p>
    <w:p w:rsidR="006D462D" w:rsidRDefault="00107893">
      <w:pPr>
        <w:numPr>
          <w:ilvl w:val="0"/>
          <w:numId w:val="6"/>
        </w:num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Özgünlüğü ve fikir derinliği,</w:t>
      </w:r>
    </w:p>
    <w:p w:rsidR="006D462D" w:rsidRDefault="00107893">
      <w:pPr>
        <w:numPr>
          <w:ilvl w:val="0"/>
          <w:numId w:val="6"/>
        </w:num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Görsel ve işitsel kalitesi,</w:t>
      </w:r>
    </w:p>
    <w:p w:rsidR="006D462D" w:rsidRDefault="00107893">
      <w:pPr>
        <w:numPr>
          <w:ilvl w:val="0"/>
          <w:numId w:val="6"/>
        </w:numPr>
        <w:spacing w:after="24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Bilimsel ve tarihsel doğruluk açısından incelenmesi</w:t>
      </w:r>
      <w:r>
        <w:rPr>
          <w:rFonts w:ascii="Times New Roman" w:eastAsia="Times New Roman" w:hAnsi="Times New Roman" w:cs="Times New Roman"/>
          <w:sz w:val="24"/>
          <w:szCs w:val="24"/>
        </w:rPr>
        <w:br/>
        <w:t xml:space="preserve"> jüri tarafından değerlendirilecektir.</w:t>
      </w:r>
    </w:p>
    <w:p w:rsidR="006D462D" w:rsidRDefault="006D462D">
      <w:pPr>
        <w:spacing w:before="240" w:after="240" w:line="360" w:lineRule="auto"/>
        <w:rPr>
          <w:rFonts w:ascii="Times New Roman" w:eastAsia="Times New Roman" w:hAnsi="Times New Roman" w:cs="Times New Roman"/>
          <w:sz w:val="24"/>
          <w:szCs w:val="24"/>
        </w:rPr>
      </w:pP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Ön elemeden başarılı bulunan </w:t>
      </w:r>
      <w:r>
        <w:rPr>
          <w:rFonts w:ascii="Times New Roman" w:eastAsia="Times New Roman" w:hAnsi="Times New Roman" w:cs="Times New Roman"/>
          <w:b/>
          <w:sz w:val="24"/>
          <w:szCs w:val="24"/>
        </w:rPr>
        <w:t>10 video</w:t>
      </w:r>
      <w:r>
        <w:rPr>
          <w:rFonts w:ascii="Times New Roman" w:eastAsia="Times New Roman" w:hAnsi="Times New Roman" w:cs="Times New Roman"/>
          <w:sz w:val="24"/>
          <w:szCs w:val="24"/>
        </w:rPr>
        <w:t xml:space="preserve"> final aşamasına geçmeye hak kazanacaktır.</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1" w:name="_l5uq4qk3x7t9" w:colFirst="0" w:colLast="0"/>
      <w:bookmarkEnd w:id="11"/>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İkinci Aşama: Final Sunum ve Değerlendirme</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aşamasında, ön elemeden geçen 10 video, Konya Bilim Merkezinde düzenlenecek özel bir gösterimde sunulur. Katılımcılar videolarının içeriğini, anlatımı</w:t>
      </w:r>
      <w:r>
        <w:rPr>
          <w:rFonts w:ascii="Times New Roman" w:eastAsia="Times New Roman" w:hAnsi="Times New Roman" w:cs="Times New Roman"/>
          <w:sz w:val="24"/>
          <w:szCs w:val="24"/>
        </w:rPr>
        <w:t>nı ve bilimsel katkısını bir sunum ile jüriye aktarır.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Videolar, aşağıdaki </w:t>
      </w:r>
      <w:proofErr w:type="gramStart"/>
      <w:r>
        <w:rPr>
          <w:rFonts w:ascii="Times New Roman" w:eastAsia="Times New Roman" w:hAnsi="Times New Roman" w:cs="Times New Roman"/>
          <w:sz w:val="24"/>
          <w:szCs w:val="24"/>
        </w:rPr>
        <w:t>kriterler</w:t>
      </w:r>
      <w:proofErr w:type="gramEnd"/>
      <w:r>
        <w:rPr>
          <w:rFonts w:ascii="Times New Roman" w:eastAsia="Times New Roman" w:hAnsi="Times New Roman" w:cs="Times New Roman"/>
          <w:sz w:val="24"/>
          <w:szCs w:val="24"/>
        </w:rPr>
        <w:t xml:space="preserve"> üzerinden değerlendirilir:</w:t>
      </w:r>
    </w:p>
    <w:p w:rsidR="006D462D" w:rsidRDefault="00107893">
      <w:pPr>
        <w:numPr>
          <w:ilvl w:val="0"/>
          <w:numId w:val="5"/>
        </w:numPr>
        <w:spacing w:before="240" w:line="360" w:lineRule="auto"/>
        <w:ind w:left="1440"/>
        <w:rPr>
          <w:sz w:val="24"/>
          <w:szCs w:val="24"/>
        </w:rPr>
      </w:pPr>
      <w:r>
        <w:rPr>
          <w:rFonts w:ascii="Times New Roman" w:eastAsia="Times New Roman" w:hAnsi="Times New Roman" w:cs="Times New Roman"/>
          <w:b/>
          <w:sz w:val="24"/>
          <w:szCs w:val="24"/>
        </w:rPr>
        <w:t>İçerik ve Anlatım Dili</w:t>
      </w:r>
      <w:r>
        <w:rPr>
          <w:rFonts w:ascii="Times New Roman" w:eastAsia="Times New Roman" w:hAnsi="Times New Roman" w:cs="Times New Roman"/>
          <w:sz w:val="24"/>
          <w:szCs w:val="24"/>
        </w:rPr>
        <w:t xml:space="preserve"> (%25)   </w:t>
      </w:r>
    </w:p>
    <w:p w:rsidR="006D462D" w:rsidRDefault="00107893">
      <w:pPr>
        <w:numPr>
          <w:ilvl w:val="0"/>
          <w:numId w:val="5"/>
        </w:numPr>
        <w:spacing w:after="240" w:line="360" w:lineRule="auto"/>
        <w:ind w:left="1440"/>
        <w:rPr>
          <w:sz w:val="24"/>
          <w:szCs w:val="24"/>
        </w:rPr>
      </w:pPr>
      <w:r>
        <w:rPr>
          <w:rFonts w:ascii="Times New Roman" w:eastAsia="Times New Roman" w:hAnsi="Times New Roman" w:cs="Times New Roman"/>
          <w:b/>
          <w:sz w:val="24"/>
          <w:szCs w:val="24"/>
        </w:rPr>
        <w:t xml:space="preserve">Final Sunumu </w:t>
      </w:r>
      <w:r>
        <w:rPr>
          <w:rFonts w:ascii="Times New Roman" w:eastAsia="Times New Roman" w:hAnsi="Times New Roman" w:cs="Times New Roman"/>
          <w:sz w:val="24"/>
          <w:szCs w:val="24"/>
        </w:rPr>
        <w:t>(%15)</w:t>
      </w:r>
    </w:p>
    <w:p w:rsidR="006D462D" w:rsidRDefault="00107893">
      <w:pPr>
        <w:spacing w:before="240" w:after="24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Bilimsel veya Tarihsel Temaya Uygunluk</w:t>
      </w:r>
      <w:r>
        <w:rPr>
          <w:rFonts w:ascii="Times New Roman" w:eastAsia="Times New Roman" w:hAnsi="Times New Roman" w:cs="Times New Roman"/>
          <w:sz w:val="24"/>
          <w:szCs w:val="24"/>
        </w:rPr>
        <w:t xml:space="preserve"> (%20)</w:t>
      </w:r>
    </w:p>
    <w:p w:rsidR="006D462D" w:rsidRDefault="00107893">
      <w:pPr>
        <w:numPr>
          <w:ilvl w:val="0"/>
          <w:numId w:val="4"/>
        </w:numPr>
        <w:spacing w:line="360" w:lineRule="auto"/>
        <w:ind w:left="1440"/>
        <w:rPr>
          <w:sz w:val="24"/>
          <w:szCs w:val="24"/>
        </w:rPr>
      </w:pPr>
      <w:r>
        <w:rPr>
          <w:rFonts w:ascii="Times New Roman" w:eastAsia="Times New Roman" w:hAnsi="Times New Roman" w:cs="Times New Roman"/>
          <w:b/>
          <w:sz w:val="24"/>
          <w:szCs w:val="24"/>
        </w:rPr>
        <w:t>Kurgulama ve Görsel Kalite</w:t>
      </w:r>
      <w:r>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 xml:space="preserve">                              </w:t>
      </w:r>
    </w:p>
    <w:p w:rsidR="006D462D" w:rsidRDefault="00107893">
      <w:pPr>
        <w:numPr>
          <w:ilvl w:val="0"/>
          <w:numId w:val="4"/>
        </w:numPr>
        <w:spacing w:after="480" w:line="360" w:lineRule="auto"/>
        <w:ind w:left="1440"/>
        <w:rPr>
          <w:sz w:val="24"/>
          <w:szCs w:val="24"/>
        </w:rPr>
      </w:pPr>
      <w:r>
        <w:rPr>
          <w:rFonts w:ascii="Times New Roman" w:eastAsia="Times New Roman" w:hAnsi="Times New Roman" w:cs="Times New Roman"/>
          <w:b/>
          <w:sz w:val="24"/>
          <w:szCs w:val="24"/>
        </w:rPr>
        <w:t>Özgünlük ve Fikir Derinliği</w:t>
      </w:r>
      <w:r>
        <w:rPr>
          <w:rFonts w:ascii="Times New Roman" w:eastAsia="Times New Roman" w:hAnsi="Times New Roman" w:cs="Times New Roman"/>
          <w:sz w:val="24"/>
          <w:szCs w:val="24"/>
        </w:rPr>
        <w:t xml:space="preserve"> (%20)</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aşamasının sonunda </w:t>
      </w:r>
      <w:r>
        <w:rPr>
          <w:rFonts w:ascii="Times New Roman" w:eastAsia="Times New Roman" w:hAnsi="Times New Roman" w:cs="Times New Roman"/>
          <w:b/>
          <w:sz w:val="24"/>
          <w:szCs w:val="24"/>
        </w:rPr>
        <w:t>ilk üç video</w:t>
      </w:r>
      <w:r>
        <w:rPr>
          <w:rFonts w:ascii="Times New Roman" w:eastAsia="Times New Roman" w:hAnsi="Times New Roman" w:cs="Times New Roman"/>
          <w:sz w:val="24"/>
          <w:szCs w:val="24"/>
        </w:rPr>
        <w:t xml:space="preserve"> seçilerek ödüllendirilir.</w:t>
      </w:r>
    </w:p>
    <w:p w:rsidR="00107893" w:rsidRDefault="00107893">
      <w:pPr>
        <w:spacing w:before="240" w:after="240" w:line="360" w:lineRule="auto"/>
        <w:rPr>
          <w:rFonts w:ascii="Times New Roman" w:eastAsia="Times New Roman" w:hAnsi="Times New Roman" w:cs="Times New Roman"/>
          <w:sz w:val="24"/>
          <w:szCs w:val="24"/>
        </w:rPr>
      </w:pPr>
    </w:p>
    <w:p w:rsidR="00976869" w:rsidRPr="00976869" w:rsidRDefault="0097686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3.3 </w:t>
      </w:r>
      <w:r w:rsidRPr="00976869">
        <w:rPr>
          <w:rFonts w:ascii="Times New Roman" w:eastAsia="Times New Roman" w:hAnsi="Times New Roman" w:cs="Times New Roman"/>
          <w:b/>
          <w:sz w:val="24"/>
          <w:szCs w:val="24"/>
        </w:rPr>
        <w:t>Jüri Üyeleri</w:t>
      </w:r>
    </w:p>
    <w:p w:rsidR="00976869" w:rsidRDefault="00976869">
      <w:pPr>
        <w:spacing w:before="240" w:after="240" w:line="360" w:lineRule="auto"/>
        <w:rPr>
          <w:rFonts w:ascii="Times New Roman" w:eastAsia="Times New Roman" w:hAnsi="Times New Roman" w:cs="Times New Roman"/>
          <w:sz w:val="24"/>
          <w:szCs w:val="24"/>
        </w:rPr>
      </w:pPr>
      <w:r w:rsidRPr="00976869">
        <w:rPr>
          <w:rFonts w:ascii="Times New Roman" w:eastAsia="Times New Roman" w:hAnsi="Times New Roman" w:cs="Times New Roman"/>
          <w:sz w:val="24"/>
          <w:szCs w:val="24"/>
        </w:rPr>
        <w:t>Doç. Dr. Yasemin ÖZKENT</w:t>
      </w:r>
      <w:r>
        <w:rPr>
          <w:rFonts w:ascii="Times New Roman" w:eastAsia="Times New Roman" w:hAnsi="Times New Roman" w:cs="Times New Roman"/>
          <w:sz w:val="24"/>
          <w:szCs w:val="24"/>
        </w:rPr>
        <w:t xml:space="preserve"> - Selçuk Üniversitesi /</w:t>
      </w:r>
      <w:r w:rsidRPr="00976869">
        <w:rPr>
          <w:rFonts w:ascii="Times New Roman" w:eastAsia="Times New Roman" w:hAnsi="Times New Roman" w:cs="Times New Roman"/>
          <w:sz w:val="24"/>
          <w:szCs w:val="24"/>
        </w:rPr>
        <w:t xml:space="preserve"> İletişim Fakültesi</w:t>
      </w:r>
      <w:r>
        <w:rPr>
          <w:rFonts w:ascii="Times New Roman" w:eastAsia="Times New Roman" w:hAnsi="Times New Roman" w:cs="Times New Roman"/>
          <w:sz w:val="24"/>
          <w:szCs w:val="24"/>
        </w:rPr>
        <w:t xml:space="preserve"> </w:t>
      </w:r>
    </w:p>
    <w:p w:rsidR="00976869" w:rsidRDefault="00976869">
      <w:pPr>
        <w:spacing w:before="240" w:after="240" w:line="360" w:lineRule="auto"/>
        <w:rPr>
          <w:rFonts w:ascii="Times New Roman" w:eastAsia="Times New Roman" w:hAnsi="Times New Roman" w:cs="Times New Roman"/>
          <w:sz w:val="24"/>
          <w:szCs w:val="24"/>
        </w:rPr>
      </w:pPr>
      <w:r w:rsidRPr="00976869">
        <w:rPr>
          <w:rFonts w:ascii="Times New Roman" w:eastAsia="Times New Roman" w:hAnsi="Times New Roman" w:cs="Times New Roman"/>
          <w:sz w:val="24"/>
          <w:szCs w:val="24"/>
        </w:rPr>
        <w:t>Doç. Dr. Murat AYTAŞ</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Selçuk Üniversitesi /</w:t>
      </w:r>
      <w:r w:rsidRPr="00976869">
        <w:rPr>
          <w:rFonts w:ascii="Times New Roman" w:eastAsia="Times New Roman" w:hAnsi="Times New Roman" w:cs="Times New Roman"/>
          <w:sz w:val="24"/>
          <w:szCs w:val="24"/>
        </w:rPr>
        <w:t xml:space="preserve"> İletişim Fakültesi</w:t>
      </w:r>
    </w:p>
    <w:p w:rsidR="00107893" w:rsidRDefault="00107893">
      <w:pPr>
        <w:spacing w:before="240" w:after="240" w:line="360" w:lineRule="auto"/>
        <w:rPr>
          <w:rFonts w:ascii="Times New Roman" w:eastAsia="Times New Roman" w:hAnsi="Times New Roman" w:cs="Times New Roman"/>
          <w:sz w:val="24"/>
          <w:szCs w:val="24"/>
        </w:rPr>
      </w:pPr>
    </w:p>
    <w:p w:rsidR="00107893"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2" w:name="_dv9djogusnp4" w:colFirst="0" w:colLast="0"/>
      <w:bookmarkEnd w:id="12"/>
    </w:p>
    <w:p w:rsidR="006D462D" w:rsidRDefault="00976869">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3" w:name="_GoBack"/>
      <w:bookmarkEnd w:id="13"/>
      <w:r>
        <w:rPr>
          <w:rFonts w:ascii="Times New Roman" w:eastAsia="Times New Roman" w:hAnsi="Times New Roman" w:cs="Times New Roman"/>
          <w:b/>
          <w:sz w:val="24"/>
          <w:szCs w:val="24"/>
        </w:rPr>
        <w:lastRenderedPageBreak/>
        <w:t>3.4</w:t>
      </w:r>
      <w:r w:rsidR="00107893">
        <w:rPr>
          <w:rFonts w:ascii="Times New Roman" w:eastAsia="Times New Roman" w:hAnsi="Times New Roman" w:cs="Times New Roman"/>
          <w:b/>
          <w:sz w:val="24"/>
          <w:szCs w:val="24"/>
        </w:rPr>
        <w:t>.</w:t>
      </w:r>
      <w:r w:rsidR="00107893">
        <w:rPr>
          <w:rFonts w:ascii="Times New Roman" w:eastAsia="Times New Roman" w:hAnsi="Times New Roman" w:cs="Times New Roman"/>
          <w:sz w:val="24"/>
          <w:szCs w:val="24"/>
        </w:rPr>
        <w:t xml:space="preserve">          </w:t>
      </w:r>
      <w:r w:rsidR="00107893">
        <w:rPr>
          <w:rFonts w:ascii="Times New Roman" w:eastAsia="Times New Roman" w:hAnsi="Times New Roman" w:cs="Times New Roman"/>
          <w:b/>
          <w:sz w:val="24"/>
          <w:szCs w:val="24"/>
        </w:rPr>
        <w:t>Ödül Töreni</w:t>
      </w:r>
    </w:p>
    <w:p w:rsidR="006D462D" w:rsidRDefault="00107893">
      <w:pPr>
        <w:spacing w:after="40" w:line="36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değerlendirmesinin ardından aynı gün </w:t>
      </w:r>
      <w:r>
        <w:rPr>
          <w:rFonts w:ascii="Times New Roman" w:eastAsia="Times New Roman" w:hAnsi="Times New Roman" w:cs="Times New Roman"/>
          <w:b/>
          <w:sz w:val="24"/>
          <w:szCs w:val="24"/>
        </w:rPr>
        <w:t>Konya Bilim Merkezinde Ödül Töreni</w:t>
      </w:r>
      <w:r>
        <w:rPr>
          <w:rFonts w:ascii="Times New Roman" w:eastAsia="Times New Roman" w:hAnsi="Times New Roman" w:cs="Times New Roman"/>
          <w:sz w:val="24"/>
          <w:szCs w:val="24"/>
        </w:rPr>
        <w:t xml:space="preserve"> düzenlenecektir.</w:t>
      </w:r>
    </w:p>
    <w:p w:rsidR="006D462D" w:rsidRDefault="00107893">
      <w:pPr>
        <w:spacing w:before="240" w:after="24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İlk üç video jüri tarafından belirlenir ve sırasıyla </w:t>
      </w:r>
      <w:r>
        <w:rPr>
          <w:rFonts w:ascii="Times New Roman" w:eastAsia="Times New Roman" w:hAnsi="Times New Roman" w:cs="Times New Roman"/>
          <w:b/>
          <w:sz w:val="24"/>
          <w:szCs w:val="24"/>
        </w:rPr>
        <w:t>Birincilik, İkincilik ve Üçüncülük ödülleri</w:t>
      </w:r>
      <w:r>
        <w:rPr>
          <w:rFonts w:ascii="Times New Roman" w:eastAsia="Times New Roman" w:hAnsi="Times New Roman" w:cs="Times New Roman"/>
          <w:sz w:val="24"/>
          <w:szCs w:val="24"/>
        </w:rPr>
        <w:t xml:space="preserve"> takdim edilir.</w:t>
      </w:r>
    </w:p>
    <w:p w:rsidR="006D462D" w:rsidRDefault="00107893">
      <w:pPr>
        <w:spacing w:before="240" w:after="24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Finale kalan tüm katılımcılara </w:t>
      </w:r>
      <w:r>
        <w:rPr>
          <w:rFonts w:ascii="Times New Roman" w:eastAsia="Times New Roman" w:hAnsi="Times New Roman" w:cs="Times New Roman"/>
          <w:b/>
          <w:sz w:val="24"/>
          <w:szCs w:val="24"/>
        </w:rPr>
        <w:t>Katılım Sertifikası</w:t>
      </w:r>
      <w:r>
        <w:rPr>
          <w:rFonts w:ascii="Times New Roman" w:eastAsia="Times New Roman" w:hAnsi="Times New Roman" w:cs="Times New Roman"/>
          <w:sz w:val="24"/>
          <w:szCs w:val="24"/>
        </w:rPr>
        <w:t xml:space="preserve"> verilir.</w:t>
      </w:r>
    </w:p>
    <w:p w:rsidR="006D462D" w:rsidRDefault="00107893">
      <w:pPr>
        <w:spacing w:before="240" w:after="240"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Ödül töreni, Konya Bilim Merkezi ve </w:t>
      </w:r>
      <w:proofErr w:type="spellStart"/>
      <w:r>
        <w:rPr>
          <w:rFonts w:ascii="Times New Roman" w:eastAsia="Times New Roman" w:hAnsi="Times New Roman" w:cs="Times New Roman"/>
          <w:sz w:val="24"/>
          <w:szCs w:val="24"/>
        </w:rPr>
        <w:t>BilimUP’ın</w:t>
      </w:r>
      <w:proofErr w:type="spellEnd"/>
      <w:r>
        <w:rPr>
          <w:rFonts w:ascii="Times New Roman" w:eastAsia="Times New Roman" w:hAnsi="Times New Roman" w:cs="Times New Roman"/>
          <w:sz w:val="24"/>
          <w:szCs w:val="24"/>
        </w:rPr>
        <w:t xml:space="preserve"> sosyal medya </w:t>
      </w:r>
      <w:r>
        <w:rPr>
          <w:rFonts w:ascii="Times New Roman" w:eastAsia="Times New Roman" w:hAnsi="Times New Roman" w:cs="Times New Roman"/>
          <w:sz w:val="24"/>
          <w:szCs w:val="24"/>
        </w:rPr>
        <w:t>hesapları üzerinden geniş kitlelere duyurulacaktır.</w:t>
      </w:r>
    </w:p>
    <w:p w:rsidR="006D462D" w:rsidRDefault="00107893">
      <w:pPr>
        <w:pStyle w:val="Balk1"/>
        <w:keepNext w:val="0"/>
        <w:keepLines w:val="0"/>
        <w:spacing w:before="480" w:line="360" w:lineRule="auto"/>
        <w:ind w:left="760" w:hanging="360"/>
        <w:rPr>
          <w:rFonts w:ascii="Times New Roman" w:eastAsia="Times New Roman" w:hAnsi="Times New Roman" w:cs="Times New Roman"/>
          <w:b/>
          <w:sz w:val="24"/>
          <w:szCs w:val="24"/>
        </w:rPr>
      </w:pPr>
      <w:bookmarkStart w:id="14" w:name="_b3ovssn2sqrn" w:colFirst="0" w:colLast="0"/>
      <w:bookmarkEnd w:id="14"/>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Ödüller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Aşağıdaki tablo, ödül almaya hak kazanan katılımcılara verilecek tutarı göstermektedir.</w:t>
      </w:r>
    </w:p>
    <w:p w:rsidR="006D462D" w:rsidRDefault="0010789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00"/>
      </w:tblGrid>
      <w:tr w:rsidR="006D462D">
        <w:trPr>
          <w:trHeight w:val="645"/>
        </w:trPr>
        <w:tc>
          <w:tcPr>
            <w:tcW w:w="45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SIRALAMA </w:t>
            </w:r>
            <w:r>
              <w:rPr>
                <w:rFonts w:ascii="Times New Roman" w:eastAsia="Times New Roman" w:hAnsi="Times New Roman" w:cs="Times New Roman"/>
                <w:sz w:val="24"/>
                <w:szCs w:val="24"/>
              </w:rPr>
              <w:t xml:space="preserve"> </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ÖDÜL</w:t>
            </w:r>
          </w:p>
        </w:tc>
      </w:tr>
      <w:tr w:rsidR="006D462D">
        <w:trPr>
          <w:trHeight w:val="645"/>
        </w:trPr>
        <w:tc>
          <w:tcPr>
            <w:tcW w:w="4515"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Birincilik </w:t>
            </w:r>
          </w:p>
        </w:tc>
        <w:tc>
          <w:tcPr>
            <w:tcW w:w="4500"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color w:val="050A1E"/>
                <w:sz w:val="24"/>
                <w:szCs w:val="24"/>
              </w:rPr>
            </w:pPr>
            <w:r>
              <w:rPr>
                <w:rFonts w:ascii="Times New Roman" w:eastAsia="Times New Roman" w:hAnsi="Times New Roman" w:cs="Times New Roman"/>
                <w:sz w:val="24"/>
                <w:szCs w:val="24"/>
              </w:rPr>
              <w:t xml:space="preserve">30.000 </w:t>
            </w:r>
            <w:r>
              <w:rPr>
                <w:rFonts w:ascii="Times New Roman" w:eastAsia="Times New Roman" w:hAnsi="Times New Roman" w:cs="Times New Roman"/>
                <w:color w:val="050A1E"/>
                <w:sz w:val="24"/>
                <w:szCs w:val="24"/>
              </w:rPr>
              <w:t>₺</w:t>
            </w:r>
          </w:p>
        </w:tc>
      </w:tr>
      <w:tr w:rsidR="006D462D">
        <w:trPr>
          <w:trHeight w:val="645"/>
        </w:trPr>
        <w:tc>
          <w:tcPr>
            <w:tcW w:w="4515"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İkincilik</w:t>
            </w:r>
          </w:p>
        </w:tc>
        <w:tc>
          <w:tcPr>
            <w:tcW w:w="4500"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color w:val="050A1E"/>
                <w:sz w:val="24"/>
                <w:szCs w:val="24"/>
              </w:rPr>
            </w:pPr>
            <w:r>
              <w:rPr>
                <w:rFonts w:ascii="Times New Roman" w:eastAsia="Times New Roman" w:hAnsi="Times New Roman" w:cs="Times New Roman"/>
                <w:sz w:val="24"/>
                <w:szCs w:val="24"/>
              </w:rPr>
              <w:t xml:space="preserve">20.000 </w:t>
            </w:r>
            <w:r>
              <w:rPr>
                <w:rFonts w:ascii="Times New Roman" w:eastAsia="Times New Roman" w:hAnsi="Times New Roman" w:cs="Times New Roman"/>
                <w:color w:val="050A1E"/>
                <w:sz w:val="24"/>
                <w:szCs w:val="24"/>
              </w:rPr>
              <w:t>₺</w:t>
            </w:r>
          </w:p>
        </w:tc>
      </w:tr>
      <w:tr w:rsidR="006D462D">
        <w:trPr>
          <w:trHeight w:val="645"/>
        </w:trPr>
        <w:tc>
          <w:tcPr>
            <w:tcW w:w="4515"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Üçüncülük </w:t>
            </w:r>
          </w:p>
        </w:tc>
        <w:tc>
          <w:tcPr>
            <w:tcW w:w="4500"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color w:val="050A1E"/>
                <w:sz w:val="24"/>
                <w:szCs w:val="24"/>
              </w:rPr>
            </w:pPr>
            <w:r>
              <w:rPr>
                <w:rFonts w:ascii="Times New Roman" w:eastAsia="Times New Roman" w:hAnsi="Times New Roman" w:cs="Times New Roman"/>
                <w:sz w:val="24"/>
                <w:szCs w:val="24"/>
              </w:rPr>
              <w:t xml:space="preserve">10.000 </w:t>
            </w:r>
            <w:r>
              <w:rPr>
                <w:rFonts w:ascii="Times New Roman" w:eastAsia="Times New Roman" w:hAnsi="Times New Roman" w:cs="Times New Roman"/>
                <w:color w:val="050A1E"/>
                <w:sz w:val="24"/>
                <w:szCs w:val="24"/>
              </w:rPr>
              <w:t>₺</w:t>
            </w:r>
          </w:p>
        </w:tc>
      </w:tr>
      <w:tr w:rsidR="006D462D">
        <w:trPr>
          <w:trHeight w:val="645"/>
        </w:trPr>
        <w:tc>
          <w:tcPr>
            <w:tcW w:w="4515"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Finale Kalan Her Proje </w:t>
            </w:r>
          </w:p>
        </w:tc>
        <w:tc>
          <w:tcPr>
            <w:tcW w:w="4500"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Katılım Sertifikası</w:t>
            </w:r>
          </w:p>
        </w:tc>
      </w:tr>
    </w:tbl>
    <w:p w:rsidR="006D462D" w:rsidRDefault="00107893">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spacing w:line="360" w:lineRule="auto"/>
        <w:ind w:right="9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pStyle w:val="Balk1"/>
        <w:keepNext w:val="0"/>
        <w:keepLines w:val="0"/>
        <w:spacing w:before="0" w:after="0" w:line="360" w:lineRule="auto"/>
        <w:ind w:left="760" w:hanging="360"/>
        <w:rPr>
          <w:rFonts w:ascii="Times New Roman" w:eastAsia="Times New Roman" w:hAnsi="Times New Roman" w:cs="Times New Roman"/>
          <w:b/>
          <w:sz w:val="24"/>
          <w:szCs w:val="24"/>
        </w:rPr>
      </w:pPr>
      <w:bookmarkStart w:id="15" w:name="_wybz59c4nnc5" w:colFirst="0" w:colLast="0"/>
      <w:bookmarkEnd w:id="15"/>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Yarışma Takvimi</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97"/>
        <w:gridCol w:w="4528"/>
      </w:tblGrid>
      <w:tr w:rsidR="006D462D">
        <w:trPr>
          <w:trHeight w:val="645"/>
        </w:trPr>
        <w:tc>
          <w:tcPr>
            <w:tcW w:w="44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w:t>
            </w:r>
          </w:p>
        </w:tc>
        <w:tc>
          <w:tcPr>
            <w:tcW w:w="4527" w:type="dxa"/>
            <w:tcBorders>
              <w:top w:val="single" w:sz="8" w:space="0" w:color="000000"/>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FAALİYET</w:t>
            </w:r>
          </w:p>
        </w:tc>
      </w:tr>
      <w:tr w:rsidR="006D462D">
        <w:trPr>
          <w:trHeight w:val="645"/>
        </w:trPr>
        <w:tc>
          <w:tcPr>
            <w:tcW w:w="4497"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Ekim – 20 Ekim 2025</w:t>
            </w:r>
          </w:p>
        </w:tc>
        <w:tc>
          <w:tcPr>
            <w:tcW w:w="4527"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Başvuru Tarihleri</w:t>
            </w:r>
          </w:p>
        </w:tc>
      </w:tr>
      <w:tr w:rsidR="006D462D">
        <w:trPr>
          <w:trHeight w:val="645"/>
        </w:trPr>
        <w:tc>
          <w:tcPr>
            <w:tcW w:w="4497"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Ekim 2025</w:t>
            </w:r>
          </w:p>
        </w:tc>
        <w:tc>
          <w:tcPr>
            <w:tcW w:w="4527"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Ön Eleme Sonuçları</w:t>
            </w:r>
          </w:p>
        </w:tc>
      </w:tr>
      <w:tr w:rsidR="006D462D">
        <w:trPr>
          <w:trHeight w:val="645"/>
        </w:trPr>
        <w:tc>
          <w:tcPr>
            <w:tcW w:w="4497" w:type="dxa"/>
            <w:tcBorders>
              <w:top w:val="nil"/>
              <w:left w:val="single" w:sz="8" w:space="0" w:color="000000"/>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 Ekim 2025</w:t>
            </w:r>
          </w:p>
        </w:tc>
        <w:tc>
          <w:tcPr>
            <w:tcW w:w="4527" w:type="dxa"/>
            <w:tcBorders>
              <w:top w:val="nil"/>
              <w:left w:val="nil"/>
              <w:bottom w:val="single" w:sz="8" w:space="0" w:color="000000"/>
              <w:right w:val="single" w:sz="8" w:space="0" w:color="000000"/>
            </w:tcBorders>
            <w:tcMar>
              <w:top w:w="0" w:type="dxa"/>
              <w:left w:w="100" w:type="dxa"/>
              <w:bottom w:w="0" w:type="dxa"/>
              <w:right w:w="120" w:type="dxa"/>
            </w:tcMar>
          </w:tcPr>
          <w:p w:rsidR="006D462D" w:rsidRDefault="001078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ve Ödül Töreni</w:t>
            </w:r>
          </w:p>
        </w:tc>
      </w:tr>
    </w:tbl>
    <w:p w:rsidR="006D462D" w:rsidRDefault="00107893">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pStyle w:val="Balk1"/>
        <w:keepNext w:val="0"/>
        <w:keepLines w:val="0"/>
        <w:spacing w:before="0" w:after="140" w:line="360" w:lineRule="auto"/>
        <w:ind w:left="760" w:hanging="360"/>
        <w:rPr>
          <w:rFonts w:ascii="Times New Roman" w:eastAsia="Times New Roman" w:hAnsi="Times New Roman" w:cs="Times New Roman"/>
          <w:b/>
          <w:sz w:val="24"/>
          <w:szCs w:val="24"/>
        </w:rPr>
      </w:pPr>
      <w:bookmarkStart w:id="16" w:name="_9ngc3tsqw3lg" w:colFirst="0" w:colLast="0"/>
      <w:bookmarkEnd w:id="16"/>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Etik ve Diğer Kurallar</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7" w:name="_ogfjikgzdgrk" w:colFirst="0" w:colLast="0"/>
      <w:bookmarkEnd w:id="17"/>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Etik Kurallar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Yarışma süreci boyunca, toplum ahlakına ve yarışma kurallarına aykırı davranış sergilendiği tespit edilen katılımcılar yarışmadan elenecek ve gerektiğinde yasal süreç başlatılacaktır.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Tüm iletişimlerde saygılı ve nezaketli bir dil kullanılması zorunludur. Katılımcılar, jüri üyeleri, organizasyon ekibi veya diğer yarışmacılara hakaret, tehdit veya olumsuz davranışlarda bulunmamalıdır.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Sosyal medya veya diğer iletişim araçla</w:t>
      </w:r>
      <w:r>
        <w:rPr>
          <w:rFonts w:ascii="Times New Roman" w:eastAsia="Times New Roman" w:hAnsi="Times New Roman" w:cs="Times New Roman"/>
          <w:sz w:val="24"/>
          <w:szCs w:val="24"/>
        </w:rPr>
        <w:t>rı aracılığıyla yarışma görevlilerine veya diğer katılımcılara yönelik olumsuz veya hedefe yönelik davranışlardan kaçınılmalıdır.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Yarışma sırasında, diğer katılımcıların </w:t>
      </w:r>
      <w:proofErr w:type="gramStart"/>
      <w:r>
        <w:rPr>
          <w:rFonts w:ascii="Times New Roman" w:eastAsia="Times New Roman" w:hAnsi="Times New Roman" w:cs="Times New Roman"/>
          <w:sz w:val="24"/>
          <w:szCs w:val="24"/>
        </w:rPr>
        <w:t>motivasyonunu</w:t>
      </w:r>
      <w:proofErr w:type="gramEnd"/>
      <w:r>
        <w:rPr>
          <w:rFonts w:ascii="Times New Roman" w:eastAsia="Times New Roman" w:hAnsi="Times New Roman" w:cs="Times New Roman"/>
          <w:sz w:val="24"/>
          <w:szCs w:val="24"/>
        </w:rPr>
        <w:t xml:space="preserve"> veya işleyişini olumsuz etkileyebilecek eylemlerde bulunulmamalıd</w:t>
      </w:r>
      <w:r>
        <w:rPr>
          <w:rFonts w:ascii="Times New Roman" w:eastAsia="Times New Roman" w:hAnsi="Times New Roman" w:cs="Times New Roman"/>
          <w:sz w:val="24"/>
          <w:szCs w:val="24"/>
        </w:rPr>
        <w:t>ır.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Katılımcılar, yarışma sürecinde yetkilerini aşarak organizasyonu veya diğer katılımcıları etkileyebilecek açıklama, taahhüt veya vaatlerde bulunmamalıdır.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Tüm katılımcılar, yarışma sürecinde şeffaf, hesap verebilir ve etik davranış ilkele</w:t>
      </w:r>
      <w:r>
        <w:rPr>
          <w:rFonts w:ascii="Times New Roman" w:eastAsia="Times New Roman" w:hAnsi="Times New Roman" w:cs="Times New Roman"/>
          <w:sz w:val="24"/>
          <w:szCs w:val="24"/>
        </w:rPr>
        <w:t>rine uygun hareket etmelidir.</w:t>
      </w:r>
    </w:p>
    <w:p w:rsidR="006D462D" w:rsidRDefault="00107893">
      <w:pPr>
        <w:spacing w:line="360" w:lineRule="auto"/>
        <w:ind w:right="9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107893">
      <w:pPr>
        <w:pStyle w:val="Balk2"/>
        <w:keepNext w:val="0"/>
        <w:keepLines w:val="0"/>
        <w:spacing w:after="80" w:line="360" w:lineRule="auto"/>
        <w:ind w:left="1480" w:hanging="720"/>
        <w:rPr>
          <w:rFonts w:ascii="Times New Roman" w:eastAsia="Times New Roman" w:hAnsi="Times New Roman" w:cs="Times New Roman"/>
          <w:b/>
          <w:sz w:val="24"/>
          <w:szCs w:val="24"/>
        </w:rPr>
      </w:pPr>
      <w:bookmarkStart w:id="18" w:name="_2u1d218zaqx6" w:colFirst="0" w:colLast="0"/>
      <w:bookmarkEnd w:id="18"/>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Diğer Kurallar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Yarışma kapsamında itirazlar yalnızca belirlenen süreler içinde ve Konya Bilim Merkezi resmi e-posta adresi aracılığıyla yapılabilir. Sosyal medya üzerinden yapılan itirazlar kabul edilmeyec</w:t>
      </w:r>
      <w:r>
        <w:rPr>
          <w:rFonts w:ascii="Times New Roman" w:eastAsia="Times New Roman" w:hAnsi="Times New Roman" w:cs="Times New Roman"/>
          <w:sz w:val="24"/>
          <w:szCs w:val="24"/>
        </w:rPr>
        <w:t>ektir.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Yarışma organizasyonu, başvuru sayısının yetersiz olması veya teknik yeterlilik eksikliği durumunda yarışmayı iptal etme hakkını saklı tutar.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Yarışma süreçleri ve duyurular, Konya Bilim Merkezi resmi internet sitesi (</w:t>
      </w:r>
      <w:hyperlink r:id="rId5">
        <w:r>
          <w:rPr>
            <w:rFonts w:ascii="Times New Roman" w:eastAsia="Times New Roman" w:hAnsi="Times New Roman" w:cs="Times New Roman"/>
            <w:color w:val="1155CC"/>
            <w:sz w:val="24"/>
            <w:szCs w:val="24"/>
            <w:u w:val="single"/>
          </w:rPr>
          <w:t>www.konyabilimmerkezi.com</w:t>
        </w:r>
      </w:hyperlink>
      <w:r>
        <w:rPr>
          <w:rFonts w:ascii="Times New Roman" w:eastAsia="Times New Roman" w:hAnsi="Times New Roman" w:cs="Times New Roman"/>
          <w:sz w:val="24"/>
          <w:szCs w:val="24"/>
        </w:rPr>
        <w:t xml:space="preserve">) ve Konya Bilim Merkezi - </w:t>
      </w: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hesabı üzerinden yapılacaktır. Katılımcıların süreçleri bu kanallardan takip etmeleri gerekmektedir.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Katılımcılar, yarışma sürecinde ortaya çıkan görse</w:t>
      </w:r>
      <w:r>
        <w:rPr>
          <w:rFonts w:ascii="Times New Roman" w:eastAsia="Times New Roman" w:hAnsi="Times New Roman" w:cs="Times New Roman"/>
          <w:sz w:val="24"/>
          <w:szCs w:val="24"/>
        </w:rPr>
        <w:t>l ve içeriklerin Konya Bilim Merkezi tarafından tanıtım, sosyal medya ve yayın amaçlarıyla kullanılmasını kabul eder.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Katılımcıların yarışma kapsamında sundukları tüm projeler, tasarımlar ve içeriklerin tüm fikri mülkiyet ve kullanım hakları Konya Bili</w:t>
      </w:r>
      <w:r>
        <w:rPr>
          <w:rFonts w:ascii="Times New Roman" w:eastAsia="Times New Roman" w:hAnsi="Times New Roman" w:cs="Times New Roman"/>
          <w:sz w:val="24"/>
          <w:szCs w:val="24"/>
        </w:rPr>
        <w:t>m Merkezine ait olacaktır. Konya Bilim Merkezi, bu çalışmaların tanıtım, sergileme, yayın, eğitim veya diğer kurumsal amaçlarla kullanım hakkına sahiptir.</w:t>
      </w:r>
    </w:p>
    <w:p w:rsidR="006D462D" w:rsidRDefault="00107893">
      <w:pPr>
        <w:spacing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Yarışmacılar, tasarım ve projelerinin fikri ve sınai mülkiyet haklarına ilişkin yasal yükümlülük</w:t>
      </w:r>
      <w:r>
        <w:rPr>
          <w:rFonts w:ascii="Times New Roman" w:eastAsia="Times New Roman" w:hAnsi="Times New Roman" w:cs="Times New Roman"/>
          <w:sz w:val="24"/>
          <w:szCs w:val="24"/>
        </w:rPr>
        <w:t>lere uymakla sorumludur. Herhangi bir ihlal durumunda, doğacak zararlar ilgili katılımcı tarafından karşılanacaktır.</w:t>
      </w:r>
    </w:p>
    <w:p w:rsidR="006D462D" w:rsidRDefault="00107893">
      <w:pPr>
        <w:spacing w:after="40" w:line="360" w:lineRule="auto"/>
        <w:ind w:left="10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Katılımcılar, 6769 Sayılı Sınai Mülkiyet Kanunu ve diğer ilgili mevzuatlar kapsamında tasarımlarını Türk Patent ve Marka Kurumu veya WIPO nezdinde koruma altına alabilir.</w:t>
      </w:r>
    </w:p>
    <w:p w:rsidR="006D462D" w:rsidRDefault="006D462D">
      <w:pPr>
        <w:spacing w:after="40" w:line="360" w:lineRule="auto"/>
        <w:ind w:left="1060" w:hanging="360"/>
        <w:rPr>
          <w:rFonts w:ascii="Times New Roman" w:eastAsia="Times New Roman" w:hAnsi="Times New Roman" w:cs="Times New Roman"/>
          <w:sz w:val="24"/>
          <w:szCs w:val="24"/>
        </w:rPr>
      </w:pPr>
    </w:p>
    <w:p w:rsidR="006D462D" w:rsidRDefault="00107893">
      <w:pPr>
        <w:pStyle w:val="Balk3"/>
        <w:keepNext w:val="0"/>
        <w:keepLines w:val="0"/>
        <w:pBdr>
          <w:top w:val="none" w:sz="0" w:space="14" w:color="auto"/>
          <w:bottom w:val="none" w:sz="0" w:space="4" w:color="auto"/>
        </w:pBdr>
        <w:spacing w:before="0" w:after="0" w:line="360" w:lineRule="auto"/>
        <w:jc w:val="both"/>
        <w:rPr>
          <w:rFonts w:ascii="Times New Roman" w:eastAsia="Times New Roman" w:hAnsi="Times New Roman" w:cs="Times New Roman"/>
          <w:b/>
          <w:color w:val="000000"/>
          <w:sz w:val="24"/>
          <w:szCs w:val="24"/>
        </w:rPr>
      </w:pPr>
      <w:bookmarkStart w:id="19" w:name="_ad06o46pg21k" w:colFirst="0" w:colLast="0"/>
      <w:bookmarkEnd w:id="19"/>
      <w:r>
        <w:rPr>
          <w:rFonts w:ascii="Times New Roman" w:eastAsia="Times New Roman" w:hAnsi="Times New Roman" w:cs="Times New Roman"/>
          <w:b/>
          <w:color w:val="000000"/>
          <w:sz w:val="24"/>
          <w:szCs w:val="24"/>
        </w:rPr>
        <w:t>Telif ve Kullanım Hakları</w:t>
      </w:r>
    </w:p>
    <w:p w:rsidR="006D462D" w:rsidRDefault="00107893">
      <w:pPr>
        <w:pBdr>
          <w:top w:val="none" w:sz="0" w:space="12" w:color="auto"/>
          <w:bottom w:val="none" w:sz="0" w:space="12" w:color="auto"/>
          <w:between w:val="none" w:sz="0" w:space="12" w:color="auto"/>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Yarışmaya katılan ve finale kalan tüm video içeriklerinin </w:t>
      </w:r>
      <w:r>
        <w:rPr>
          <w:rFonts w:ascii="Times New Roman" w:eastAsia="Times New Roman" w:hAnsi="Times New Roman" w:cs="Times New Roman"/>
          <w:b/>
          <w:sz w:val="24"/>
          <w:szCs w:val="24"/>
        </w:rPr>
        <w:t xml:space="preserve">yayın, çoğaltma, sergileme ve sosyal medya </w:t>
      </w:r>
      <w:proofErr w:type="gramStart"/>
      <w:r>
        <w:rPr>
          <w:rFonts w:ascii="Times New Roman" w:eastAsia="Times New Roman" w:hAnsi="Times New Roman" w:cs="Times New Roman"/>
          <w:b/>
          <w:sz w:val="24"/>
          <w:szCs w:val="24"/>
        </w:rPr>
        <w:t>dahil</w:t>
      </w:r>
      <w:proofErr w:type="gramEnd"/>
      <w:r>
        <w:rPr>
          <w:rFonts w:ascii="Times New Roman" w:eastAsia="Times New Roman" w:hAnsi="Times New Roman" w:cs="Times New Roman"/>
          <w:b/>
          <w:sz w:val="24"/>
          <w:szCs w:val="24"/>
        </w:rPr>
        <w:t xml:space="preserve"> olmak üzere tüm kullanım hakları süresiz olarak Konya Bilim Merkezine ait olacaktır</w:t>
      </w:r>
      <w:r>
        <w:rPr>
          <w:rFonts w:ascii="Times New Roman" w:eastAsia="Times New Roman" w:hAnsi="Times New Roman" w:cs="Times New Roman"/>
          <w:sz w:val="24"/>
          <w:szCs w:val="24"/>
        </w:rPr>
        <w:t xml:space="preserve">. Katılımcılar, yarışmaya başvurarak bu kullanım hakkını herhangi </w:t>
      </w:r>
      <w:r>
        <w:rPr>
          <w:rFonts w:ascii="Times New Roman" w:eastAsia="Times New Roman" w:hAnsi="Times New Roman" w:cs="Times New Roman"/>
          <w:sz w:val="24"/>
          <w:szCs w:val="24"/>
        </w:rPr>
        <w:t>bir telif talep etmeksizin devretmiş sayılırlar.</w:t>
      </w:r>
      <w:r>
        <w:rPr>
          <w:rFonts w:ascii="Times New Roman" w:eastAsia="Times New Roman" w:hAnsi="Times New Roman" w:cs="Times New Roman"/>
          <w:sz w:val="24"/>
          <w:szCs w:val="24"/>
        </w:rPr>
        <w:br/>
        <w:t xml:space="preserve">İçerikler, </w:t>
      </w:r>
      <w:proofErr w:type="spellStart"/>
      <w:r>
        <w:rPr>
          <w:rFonts w:ascii="Times New Roman" w:eastAsia="Times New Roman" w:hAnsi="Times New Roman" w:cs="Times New Roman"/>
          <w:sz w:val="24"/>
          <w:szCs w:val="24"/>
        </w:rPr>
        <w:t>BilimUP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kanalı ve ilgili tüm kurumsal platformlarda eğitim, tanıtım ve bilim iletişimi amaçlı kullanılabilir.</w:t>
      </w:r>
    </w:p>
    <w:p w:rsidR="006D462D" w:rsidRDefault="006D462D">
      <w:pPr>
        <w:spacing w:after="40" w:line="360" w:lineRule="auto"/>
        <w:ind w:left="1060" w:hanging="360"/>
        <w:rPr>
          <w:rFonts w:ascii="Times New Roman" w:eastAsia="Times New Roman" w:hAnsi="Times New Roman" w:cs="Times New Roman"/>
          <w:sz w:val="24"/>
          <w:szCs w:val="24"/>
        </w:rPr>
      </w:pPr>
    </w:p>
    <w:p w:rsidR="006D462D" w:rsidRDefault="00107893">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462D" w:rsidRDefault="006D462D">
      <w:pPr>
        <w:spacing w:line="360" w:lineRule="auto"/>
        <w:rPr>
          <w:rFonts w:ascii="Times New Roman" w:eastAsia="Times New Roman" w:hAnsi="Times New Roman" w:cs="Times New Roman"/>
          <w:sz w:val="24"/>
          <w:szCs w:val="24"/>
        </w:rPr>
      </w:pPr>
    </w:p>
    <w:sectPr w:rsidR="006D462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CBB"/>
    <w:multiLevelType w:val="multilevel"/>
    <w:tmpl w:val="1B54E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65470B"/>
    <w:multiLevelType w:val="multilevel"/>
    <w:tmpl w:val="83DC1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9F0B66"/>
    <w:multiLevelType w:val="multilevel"/>
    <w:tmpl w:val="0D24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E929A3"/>
    <w:multiLevelType w:val="multilevel"/>
    <w:tmpl w:val="399C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37101B"/>
    <w:multiLevelType w:val="multilevel"/>
    <w:tmpl w:val="33464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E9309B"/>
    <w:multiLevelType w:val="multilevel"/>
    <w:tmpl w:val="E5C2C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2D"/>
    <w:rsid w:val="00107893"/>
    <w:rsid w:val="006D462D"/>
    <w:rsid w:val="009768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0A84"/>
  <w15:docId w15:val="{53434B22-5F68-42A8-9C1B-CFAE5552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nyabilimmerkez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2230</Words>
  <Characters>12712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Nursultan URAL</cp:lastModifiedBy>
  <cp:revision>3</cp:revision>
  <dcterms:created xsi:type="dcterms:W3CDTF">2025-10-03T12:41:00Z</dcterms:created>
  <dcterms:modified xsi:type="dcterms:W3CDTF">2025-10-03T13:00:00Z</dcterms:modified>
</cp:coreProperties>
</file>